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759" w:rsidRDefault="00821794" w:rsidP="00910759">
      <w:pPr>
        <w:spacing w:after="0" w:line="360" w:lineRule="auto"/>
        <w:jc w:val="center"/>
        <w:rPr>
          <w:rFonts w:ascii="Times New Roman" w:hAnsi="Times New Roman" w:cs="Times New Roman"/>
          <w:b/>
          <w:bCs/>
          <w:szCs w:val="24"/>
        </w:rPr>
      </w:pPr>
      <w:r w:rsidRPr="009B7ED7">
        <w:rPr>
          <w:rFonts w:ascii="Times New Roman" w:hAnsi="Times New Roman" w:cs="Times New Roman"/>
          <w:b/>
          <w:bCs/>
          <w:szCs w:val="24"/>
        </w:rPr>
        <w:t xml:space="preserve">20.. / 20.. EĞİTİM - ÖĞRETİM YILI </w:t>
      </w:r>
    </w:p>
    <w:p w:rsidR="00090E6F" w:rsidRDefault="00821794" w:rsidP="00910759">
      <w:pPr>
        <w:spacing w:after="0" w:line="360" w:lineRule="auto"/>
        <w:jc w:val="center"/>
        <w:rPr>
          <w:rFonts w:ascii="Times New Roman" w:hAnsi="Times New Roman" w:cs="Times New Roman"/>
          <w:b/>
          <w:bCs/>
          <w:szCs w:val="24"/>
        </w:rPr>
      </w:pPr>
      <w:r w:rsidRPr="009B7ED7">
        <w:rPr>
          <w:rFonts w:ascii="Times New Roman" w:hAnsi="Times New Roman" w:cs="Times New Roman"/>
          <w:b/>
          <w:bCs/>
          <w:szCs w:val="24"/>
        </w:rPr>
        <w:t>ELEKTRİK -</w:t>
      </w:r>
      <w:r w:rsidR="00656904">
        <w:rPr>
          <w:rFonts w:ascii="Times New Roman" w:hAnsi="Times New Roman" w:cs="Times New Roman"/>
          <w:b/>
          <w:bCs/>
          <w:szCs w:val="24"/>
        </w:rPr>
        <w:t xml:space="preserve"> ELEKTRONİK MÜHENDİSLİĞİ BÖLÜMÜ </w:t>
      </w:r>
    </w:p>
    <w:p w:rsidR="00821794" w:rsidRPr="009B7ED7" w:rsidRDefault="00821794" w:rsidP="00910759">
      <w:pPr>
        <w:spacing w:after="0" w:line="360" w:lineRule="auto"/>
        <w:jc w:val="center"/>
        <w:rPr>
          <w:rFonts w:ascii="Times New Roman" w:hAnsi="Times New Roman" w:cs="Times New Roman"/>
          <w:b/>
          <w:bCs/>
          <w:szCs w:val="24"/>
        </w:rPr>
      </w:pPr>
      <w:r w:rsidRPr="009B7ED7">
        <w:rPr>
          <w:rFonts w:ascii="Times New Roman" w:hAnsi="Times New Roman" w:cs="Times New Roman"/>
          <w:b/>
          <w:bCs/>
          <w:szCs w:val="24"/>
        </w:rPr>
        <w:t xml:space="preserve">BİTİRME TEZİ DERSİ </w:t>
      </w:r>
      <w:r w:rsidR="007711BF">
        <w:rPr>
          <w:rFonts w:ascii="Times New Roman" w:hAnsi="Times New Roman" w:cs="Times New Roman"/>
          <w:b/>
          <w:bCs/>
          <w:szCs w:val="24"/>
        </w:rPr>
        <w:t>DANIŞMAN</w:t>
      </w:r>
      <w:r w:rsidRPr="009B7ED7">
        <w:rPr>
          <w:rFonts w:ascii="Times New Roman" w:hAnsi="Times New Roman" w:cs="Times New Roman"/>
          <w:b/>
          <w:bCs/>
          <w:szCs w:val="24"/>
        </w:rPr>
        <w:t xml:space="preserve"> ÖNERİ FORMU</w:t>
      </w:r>
    </w:p>
    <w:p w:rsidR="00821794" w:rsidRDefault="00821794" w:rsidP="00821794">
      <w:pPr>
        <w:spacing w:after="0"/>
        <w:jc w:val="center"/>
        <w:rPr>
          <w:rFonts w:ascii="Times New Roman" w:hAnsi="Times New Roman" w:cs="Times New Roman"/>
          <w:b/>
          <w:bCs/>
          <w:sz w:val="24"/>
          <w:szCs w:val="24"/>
        </w:rPr>
      </w:pPr>
    </w:p>
    <w:p w:rsidR="00821794" w:rsidRPr="0045351D" w:rsidRDefault="00821794" w:rsidP="00821794">
      <w:pPr>
        <w:jc w:val="right"/>
        <w:rPr>
          <w:rFonts w:ascii="Times New Roman" w:hAnsi="Times New Roman" w:cs="Times New Roman"/>
          <w:b/>
          <w:bCs/>
          <w:sz w:val="24"/>
          <w:szCs w:val="20"/>
        </w:rPr>
      </w:pPr>
      <w:r w:rsidRPr="00FC2ADA">
        <w:rPr>
          <w:rFonts w:ascii="Times New Roman" w:hAnsi="Times New Roman" w:cs="Times New Roman"/>
          <w:b/>
          <w:szCs w:val="20"/>
        </w:rPr>
        <w:t>/       / 202..</w:t>
      </w:r>
    </w:p>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406"/>
      </w:tblGrid>
      <w:tr w:rsidR="00821794" w:rsidRPr="003D022E" w:rsidTr="008E096C">
        <w:trPr>
          <w:trHeight w:val="585"/>
        </w:trPr>
        <w:tc>
          <w:tcPr>
            <w:tcW w:w="3227" w:type="dxa"/>
            <w:vAlign w:val="center"/>
          </w:tcPr>
          <w:p w:rsidR="00821794" w:rsidRPr="00F53EAA" w:rsidRDefault="00821794" w:rsidP="008E096C">
            <w:pPr>
              <w:spacing w:after="0"/>
              <w:rPr>
                <w:rFonts w:ascii="Times New Roman" w:hAnsi="Times New Roman" w:cs="Times New Roman"/>
                <w:b/>
                <w:bCs/>
                <w:sz w:val="20"/>
                <w:szCs w:val="20"/>
              </w:rPr>
            </w:pPr>
            <w:r>
              <w:rPr>
                <w:rFonts w:ascii="Times New Roman" w:hAnsi="Times New Roman" w:cs="Times New Roman"/>
                <w:b/>
                <w:bCs/>
                <w:sz w:val="20"/>
                <w:szCs w:val="20"/>
              </w:rPr>
              <w:t>DANIŞMAN ÖĞRETİM ÜYESİ</w:t>
            </w:r>
            <w:r w:rsidR="00D56203">
              <w:rPr>
                <w:rFonts w:ascii="Times New Roman" w:hAnsi="Times New Roman" w:cs="Times New Roman"/>
                <w:b/>
                <w:bCs/>
                <w:sz w:val="20"/>
                <w:szCs w:val="20"/>
              </w:rPr>
              <w:t>:</w:t>
            </w:r>
          </w:p>
        </w:tc>
        <w:tc>
          <w:tcPr>
            <w:tcW w:w="6406" w:type="dxa"/>
            <w:vAlign w:val="center"/>
          </w:tcPr>
          <w:p w:rsidR="00821794" w:rsidRPr="003D022E" w:rsidRDefault="00821794" w:rsidP="008E096C">
            <w:pPr>
              <w:spacing w:after="0"/>
              <w:rPr>
                <w:rFonts w:ascii="Times New Roman" w:hAnsi="Times New Roman" w:cs="Times New Roman"/>
                <w:bCs/>
                <w:sz w:val="20"/>
                <w:szCs w:val="20"/>
              </w:rPr>
            </w:pPr>
          </w:p>
        </w:tc>
      </w:tr>
      <w:tr w:rsidR="00821794" w:rsidRPr="003D022E" w:rsidTr="008E096C">
        <w:trPr>
          <w:trHeight w:val="585"/>
        </w:trPr>
        <w:tc>
          <w:tcPr>
            <w:tcW w:w="3227" w:type="dxa"/>
            <w:vAlign w:val="center"/>
          </w:tcPr>
          <w:p w:rsidR="00821794" w:rsidRDefault="00821794" w:rsidP="008E096C">
            <w:pPr>
              <w:spacing w:after="0"/>
              <w:rPr>
                <w:rFonts w:ascii="Times New Roman" w:hAnsi="Times New Roman" w:cs="Times New Roman"/>
                <w:b/>
                <w:bCs/>
                <w:sz w:val="20"/>
                <w:szCs w:val="20"/>
              </w:rPr>
            </w:pPr>
            <w:r>
              <w:rPr>
                <w:rFonts w:ascii="Times New Roman" w:hAnsi="Times New Roman" w:cs="Times New Roman"/>
                <w:b/>
                <w:bCs/>
                <w:sz w:val="20"/>
                <w:szCs w:val="20"/>
              </w:rPr>
              <w:t>ONAY KODU</w:t>
            </w:r>
            <w:r w:rsidR="00D56203">
              <w:rPr>
                <w:rFonts w:ascii="Times New Roman" w:hAnsi="Times New Roman" w:cs="Times New Roman"/>
                <w:b/>
                <w:bCs/>
                <w:sz w:val="20"/>
                <w:szCs w:val="20"/>
              </w:rPr>
              <w:t>:</w:t>
            </w:r>
          </w:p>
        </w:tc>
        <w:tc>
          <w:tcPr>
            <w:tcW w:w="6406" w:type="dxa"/>
            <w:vAlign w:val="center"/>
          </w:tcPr>
          <w:p w:rsidR="00821794" w:rsidRPr="003D022E" w:rsidRDefault="00821794" w:rsidP="008E096C">
            <w:pPr>
              <w:spacing w:after="0"/>
              <w:rPr>
                <w:rFonts w:ascii="Times New Roman" w:hAnsi="Times New Roman" w:cs="Times New Roman"/>
                <w:bCs/>
                <w:sz w:val="20"/>
                <w:szCs w:val="20"/>
              </w:rPr>
            </w:pPr>
          </w:p>
        </w:tc>
      </w:tr>
    </w:tbl>
    <w:p w:rsidR="00821794" w:rsidRDefault="00821794" w:rsidP="00821794">
      <w:pPr>
        <w:jc w:val="center"/>
        <w:rPr>
          <w:rFonts w:ascii="Times New Roman" w:hAnsi="Times New Roman" w:cs="Times New Roman"/>
          <w:b/>
          <w:bCs/>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49"/>
      </w:tblGrid>
      <w:tr w:rsidR="00821794" w:rsidRPr="003D022E" w:rsidTr="008E096C">
        <w:trPr>
          <w:trHeight w:val="482"/>
        </w:trPr>
        <w:tc>
          <w:tcPr>
            <w:tcW w:w="9606" w:type="dxa"/>
            <w:gridSpan w:val="2"/>
            <w:vAlign w:val="center"/>
          </w:tcPr>
          <w:p w:rsidR="00821794" w:rsidRPr="00B9386D" w:rsidRDefault="00821794" w:rsidP="008E096C">
            <w:pPr>
              <w:spacing w:after="0"/>
              <w:jc w:val="center"/>
              <w:rPr>
                <w:rFonts w:ascii="Times New Roman" w:hAnsi="Times New Roman" w:cs="Times New Roman"/>
                <w:b/>
                <w:bCs/>
                <w:sz w:val="20"/>
                <w:szCs w:val="24"/>
              </w:rPr>
            </w:pPr>
            <w:r w:rsidRPr="00B9386D">
              <w:rPr>
                <w:rFonts w:ascii="Times New Roman" w:hAnsi="Times New Roman" w:cs="Times New Roman"/>
                <w:b/>
                <w:bCs/>
                <w:sz w:val="20"/>
                <w:szCs w:val="24"/>
              </w:rPr>
              <w:t>Bu Dönem Alınan Dersi Seçiniz ( Aşağıdaki 2 ders aynı dönemde alınamaz</w:t>
            </w:r>
            <w:r w:rsidRPr="00F24088">
              <w:rPr>
                <w:rFonts w:ascii="Times New Roman" w:hAnsi="Times New Roman" w:cs="Times New Roman"/>
                <w:b/>
                <w:bCs/>
                <w:color w:val="FF0000"/>
                <w:sz w:val="20"/>
                <w:szCs w:val="24"/>
              </w:rPr>
              <w:t>*</w:t>
            </w:r>
            <w:r w:rsidRPr="00B9386D">
              <w:rPr>
                <w:rFonts w:ascii="Times New Roman" w:hAnsi="Times New Roman" w:cs="Times New Roman"/>
                <w:b/>
                <w:bCs/>
                <w:sz w:val="20"/>
                <w:szCs w:val="24"/>
              </w:rPr>
              <w:t>)</w:t>
            </w:r>
          </w:p>
        </w:tc>
      </w:tr>
      <w:tr w:rsidR="004375C4" w:rsidRPr="003D022E" w:rsidTr="004375C4">
        <w:trPr>
          <w:trHeight w:val="595"/>
        </w:trPr>
        <w:tc>
          <w:tcPr>
            <w:tcW w:w="4957" w:type="dxa"/>
            <w:vAlign w:val="center"/>
          </w:tcPr>
          <w:p w:rsidR="004375C4" w:rsidRPr="003D022E" w:rsidRDefault="004375C4" w:rsidP="004375C4">
            <w:pPr>
              <w:spacing w:after="0"/>
              <w:jc w:val="center"/>
              <w:rPr>
                <w:rFonts w:ascii="Times New Roman" w:hAnsi="Times New Roman" w:cs="Times New Roman"/>
                <w:b/>
                <w:bCs/>
                <w:sz w:val="24"/>
                <w:szCs w:val="24"/>
              </w:rPr>
            </w:pPr>
            <w:r>
              <w:rPr>
                <w:rFonts w:ascii="Times New Roman" w:hAnsi="Times New Roman" w:cs="Times New Roman"/>
                <w:b/>
                <w:bCs/>
                <w:sz w:val="20"/>
                <w:szCs w:val="20"/>
              </w:rPr>
              <w:t xml:space="preserve">EEM – 409 Bitirme Tezi I      </w:t>
            </w:r>
          </w:p>
        </w:tc>
        <w:tc>
          <w:tcPr>
            <w:tcW w:w="4649" w:type="dxa"/>
            <w:vAlign w:val="center"/>
          </w:tcPr>
          <w:p w:rsidR="004375C4" w:rsidRPr="00055502" w:rsidRDefault="004375C4" w:rsidP="004375C4">
            <w:pPr>
              <w:spacing w:after="0"/>
              <w:jc w:val="center"/>
              <w:rPr>
                <w:rFonts w:ascii="Times New Roman" w:hAnsi="Times New Roman" w:cs="Times New Roman"/>
                <w:b/>
                <w:bCs/>
                <w:sz w:val="20"/>
                <w:szCs w:val="24"/>
              </w:rPr>
            </w:pPr>
            <w:r>
              <w:rPr>
                <w:rFonts w:ascii="Times New Roman" w:hAnsi="Times New Roman" w:cs="Times New Roman"/>
                <w:b/>
                <w:bCs/>
                <w:sz w:val="20"/>
                <w:szCs w:val="20"/>
              </w:rPr>
              <w:t>EEM – 410 Bitirme Tezi II</w:t>
            </w:r>
          </w:p>
        </w:tc>
      </w:tr>
      <w:tr w:rsidR="00821794" w:rsidRPr="003D022E" w:rsidTr="004375C4">
        <w:trPr>
          <w:trHeight w:val="595"/>
        </w:trPr>
        <w:sdt>
          <w:sdtPr>
            <w:rPr>
              <w:sz w:val="28"/>
            </w:rPr>
            <w:id w:val="-1004661410"/>
            <w14:checkbox>
              <w14:checked w14:val="0"/>
              <w14:checkedState w14:val="2612" w14:font="MS Gothic"/>
              <w14:uncheckedState w14:val="2610" w14:font="MS Gothic"/>
            </w14:checkbox>
          </w:sdtPr>
          <w:sdtEndPr/>
          <w:sdtContent>
            <w:tc>
              <w:tcPr>
                <w:tcW w:w="4957" w:type="dxa"/>
                <w:vAlign w:val="center"/>
              </w:tcPr>
              <w:p w:rsidR="00821794" w:rsidRPr="00E60110" w:rsidRDefault="00821794" w:rsidP="008E096C">
                <w:pPr>
                  <w:spacing w:after="0"/>
                  <w:jc w:val="center"/>
                  <w:rPr>
                    <w:sz w:val="28"/>
                  </w:rPr>
                </w:pPr>
                <w:r w:rsidRPr="00E60110">
                  <w:rPr>
                    <w:rFonts w:ascii="MS Gothic" w:eastAsia="MS Gothic" w:hAnsi="MS Gothic" w:hint="eastAsia"/>
                    <w:sz w:val="28"/>
                  </w:rPr>
                  <w:t>☐</w:t>
                </w:r>
              </w:p>
            </w:tc>
          </w:sdtContent>
        </w:sdt>
        <w:sdt>
          <w:sdtPr>
            <w:rPr>
              <w:rFonts w:ascii="Times New Roman" w:hAnsi="Times New Roman" w:cs="Times New Roman"/>
              <w:b/>
              <w:bCs/>
              <w:sz w:val="28"/>
              <w:szCs w:val="18"/>
            </w:rPr>
            <w:id w:val="-206028044"/>
            <w14:checkbox>
              <w14:checked w14:val="0"/>
              <w14:checkedState w14:val="2612" w14:font="MS Gothic"/>
              <w14:uncheckedState w14:val="2610" w14:font="MS Gothic"/>
            </w14:checkbox>
          </w:sdtPr>
          <w:sdtEndPr/>
          <w:sdtContent>
            <w:tc>
              <w:tcPr>
                <w:tcW w:w="4649" w:type="dxa"/>
                <w:vAlign w:val="center"/>
              </w:tcPr>
              <w:p w:rsidR="00821794" w:rsidRPr="00E60110" w:rsidRDefault="004375C4" w:rsidP="008E096C">
                <w:pPr>
                  <w:spacing w:after="0"/>
                  <w:jc w:val="center"/>
                  <w:rPr>
                    <w:rFonts w:ascii="Times New Roman" w:hAnsi="Times New Roman" w:cs="Times New Roman"/>
                    <w:b/>
                    <w:bCs/>
                    <w:sz w:val="28"/>
                    <w:szCs w:val="18"/>
                  </w:rPr>
                </w:pPr>
                <w:r>
                  <w:rPr>
                    <w:rFonts w:ascii="MS Gothic" w:eastAsia="MS Gothic" w:hAnsi="MS Gothic" w:cs="Times New Roman" w:hint="eastAsia"/>
                    <w:b/>
                    <w:bCs/>
                    <w:sz w:val="28"/>
                    <w:szCs w:val="18"/>
                  </w:rPr>
                  <w:t>☐</w:t>
                </w:r>
              </w:p>
            </w:tc>
          </w:sdtContent>
        </w:sdt>
      </w:tr>
      <w:tr w:rsidR="00821794" w:rsidRPr="003D022E" w:rsidTr="008E096C">
        <w:trPr>
          <w:trHeight w:val="595"/>
        </w:trPr>
        <w:tc>
          <w:tcPr>
            <w:tcW w:w="9606" w:type="dxa"/>
            <w:gridSpan w:val="2"/>
            <w:vAlign w:val="center"/>
          </w:tcPr>
          <w:p w:rsidR="00821794" w:rsidRDefault="00821794" w:rsidP="008E096C">
            <w:pPr>
              <w:spacing w:after="0"/>
              <w:jc w:val="both"/>
              <w:rPr>
                <w:rFonts w:ascii="Times New Roman" w:hAnsi="Times New Roman" w:cs="Times New Roman"/>
                <w:b/>
                <w:bCs/>
                <w:sz w:val="28"/>
                <w:szCs w:val="18"/>
              </w:rPr>
            </w:pPr>
            <w:r w:rsidRPr="00C46452">
              <w:rPr>
                <w:rFonts w:ascii="Times New Roman" w:hAnsi="Times New Roman" w:cs="Times New Roman"/>
                <w:b/>
                <w:bCs/>
                <w:color w:val="FF0000"/>
                <w:sz w:val="28"/>
                <w:szCs w:val="18"/>
              </w:rPr>
              <w:t>*</w:t>
            </w:r>
            <w:r w:rsidRPr="00C46452">
              <w:rPr>
                <w:color w:val="FF0000"/>
              </w:rPr>
              <w:t xml:space="preserve"> </w:t>
            </w:r>
            <w:r w:rsidRPr="00C46452">
              <w:rPr>
                <w:rFonts w:ascii="Times New Roman" w:hAnsi="Times New Roman" w:cs="Times New Roman"/>
                <w:bCs/>
                <w:sz w:val="20"/>
                <w:szCs w:val="18"/>
              </w:rPr>
              <w:t>Isparta Uygulamalı Bilimler Üniversitesi Teknoloji Fakültesi Mühendislik Tasarımı ve Bitirme Tezi Dersleri Uygu</w:t>
            </w:r>
            <w:r>
              <w:rPr>
                <w:rFonts w:ascii="Times New Roman" w:hAnsi="Times New Roman" w:cs="Times New Roman"/>
                <w:bCs/>
                <w:sz w:val="20"/>
                <w:szCs w:val="18"/>
              </w:rPr>
              <w:t xml:space="preserve">lama İlkeleri’ </w:t>
            </w:r>
            <w:proofErr w:type="spellStart"/>
            <w:r>
              <w:rPr>
                <w:rFonts w:ascii="Times New Roman" w:hAnsi="Times New Roman" w:cs="Times New Roman"/>
                <w:bCs/>
                <w:sz w:val="20"/>
                <w:szCs w:val="18"/>
              </w:rPr>
              <w:t>nin</w:t>
            </w:r>
            <w:proofErr w:type="spellEnd"/>
            <w:r>
              <w:rPr>
                <w:rFonts w:ascii="Times New Roman" w:hAnsi="Times New Roman" w:cs="Times New Roman"/>
                <w:bCs/>
                <w:sz w:val="20"/>
                <w:szCs w:val="18"/>
              </w:rPr>
              <w:t xml:space="preserve"> 4. Maddesinde</w:t>
            </w:r>
            <w:r w:rsidRPr="00C46452">
              <w:rPr>
                <w:rFonts w:ascii="Times New Roman" w:hAnsi="Times New Roman" w:cs="Times New Roman"/>
                <w:bCs/>
                <w:sz w:val="20"/>
                <w:szCs w:val="18"/>
              </w:rPr>
              <w:t xml:space="preserve"> “</w:t>
            </w:r>
            <w:r w:rsidR="004375C4" w:rsidRPr="004375C4">
              <w:rPr>
                <w:rFonts w:ascii="Times New Roman" w:hAnsi="Times New Roman" w:cs="Times New Roman"/>
                <w:bCs/>
                <w:sz w:val="20"/>
                <w:szCs w:val="18"/>
              </w:rPr>
              <w:t>Teknoloji Fakültesi ders programlarında ilgili mühendislik bölümünün adı ile anılan “Mühendislik Tasarımı”, “Bitirme Tezi”, “Bitirme Tezi I” ve “Bitirme Tezi II” dersleri 7. ve 8. yarıyıllarının her ikisinde de açılır. “Mühendislik Tasarımı” ve “Bitirme Tezi” dersleri birbirini takip eden iki derstir. Aynı şekilde, “Bitirme Tezi I” ve “Bitirme Tezi II” dersleri b</w:t>
            </w:r>
            <w:r w:rsidR="004375C4">
              <w:rPr>
                <w:rFonts w:ascii="Times New Roman" w:hAnsi="Times New Roman" w:cs="Times New Roman"/>
                <w:bCs/>
                <w:sz w:val="20"/>
                <w:szCs w:val="18"/>
              </w:rPr>
              <w:t>irbirini takip eden iki derstir</w:t>
            </w:r>
            <w:r w:rsidRPr="00C46452">
              <w:rPr>
                <w:rFonts w:ascii="Times New Roman" w:hAnsi="Times New Roman" w:cs="Times New Roman"/>
                <w:bCs/>
                <w:sz w:val="20"/>
                <w:szCs w:val="18"/>
              </w:rPr>
              <w:t xml:space="preserve">. </w:t>
            </w:r>
            <w:r w:rsidR="004375C4" w:rsidRPr="004375C4">
              <w:rPr>
                <w:rFonts w:ascii="Times New Roman" w:hAnsi="Times New Roman" w:cs="Times New Roman"/>
                <w:bCs/>
                <w:sz w:val="20"/>
                <w:szCs w:val="18"/>
              </w:rPr>
              <w:t>Öğrenci, İşyeri Eğitimi dersini aldığı dönemde sadece uygulamalı bitirme tezi derslerini yani “Bitirme Tezi”, “Bitirme Tezi I” ve “Bitirme Tezi II” dersini alabilir. “Mühendislik Tasarımı” dersi İşyeri Eğitimi dersi ile birlikte alınamaz.</w:t>
            </w:r>
            <w:r w:rsidRPr="00C46452">
              <w:rPr>
                <w:rFonts w:ascii="Times New Roman" w:hAnsi="Times New Roman" w:cs="Times New Roman"/>
                <w:bCs/>
                <w:sz w:val="20"/>
                <w:szCs w:val="18"/>
              </w:rPr>
              <w:t>”</w:t>
            </w:r>
            <w:r>
              <w:rPr>
                <w:rFonts w:ascii="Times New Roman" w:hAnsi="Times New Roman" w:cs="Times New Roman"/>
                <w:bCs/>
                <w:sz w:val="20"/>
                <w:szCs w:val="18"/>
              </w:rPr>
              <w:t xml:space="preserve"> ifadesi yer almaktadır.</w:t>
            </w:r>
          </w:p>
        </w:tc>
      </w:tr>
    </w:tbl>
    <w:p w:rsidR="00821794" w:rsidRPr="003D022E" w:rsidRDefault="00821794" w:rsidP="00821794">
      <w:pPr>
        <w:jc w:val="center"/>
        <w:rPr>
          <w:rFonts w:ascii="Times New Roman" w:hAnsi="Times New Roman" w:cs="Times New Roman"/>
          <w:b/>
          <w:bCs/>
          <w:sz w:val="20"/>
          <w:szCs w:val="20"/>
        </w:rPr>
      </w:pPr>
    </w:p>
    <w:tbl>
      <w:tblPr>
        <w:tblW w:w="95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0"/>
        <w:gridCol w:w="7503"/>
      </w:tblGrid>
      <w:tr w:rsidR="00821794" w:rsidRPr="00B9386D" w:rsidTr="008E096C">
        <w:trPr>
          <w:trHeight w:val="70"/>
        </w:trPr>
        <w:tc>
          <w:tcPr>
            <w:tcW w:w="9563" w:type="dxa"/>
            <w:gridSpan w:val="2"/>
            <w:vAlign w:val="center"/>
          </w:tcPr>
          <w:p w:rsidR="00821794" w:rsidRPr="00F53EAA" w:rsidRDefault="00821794" w:rsidP="008E096C">
            <w:pPr>
              <w:spacing w:after="0" w:line="360" w:lineRule="auto"/>
              <w:rPr>
                <w:rFonts w:ascii="Times New Roman" w:hAnsi="Times New Roman" w:cs="Times New Roman"/>
                <w:b/>
                <w:sz w:val="20"/>
                <w:szCs w:val="20"/>
              </w:rPr>
            </w:pPr>
            <w:r w:rsidRPr="00F53EAA">
              <w:rPr>
                <w:rFonts w:ascii="Times New Roman" w:hAnsi="Times New Roman" w:cs="Times New Roman"/>
                <w:b/>
                <w:sz w:val="20"/>
                <w:szCs w:val="20"/>
              </w:rPr>
              <w:t>DERSİ ALAN ÖĞRENCİNİN:</w:t>
            </w:r>
          </w:p>
        </w:tc>
      </w:tr>
      <w:tr w:rsidR="00821794" w:rsidRPr="00B9386D" w:rsidTr="008E096C">
        <w:trPr>
          <w:trHeight w:val="70"/>
        </w:trPr>
        <w:tc>
          <w:tcPr>
            <w:tcW w:w="2060" w:type="dxa"/>
            <w:vAlign w:val="center"/>
          </w:tcPr>
          <w:p w:rsidR="00821794" w:rsidRPr="00F53EAA" w:rsidRDefault="00821794" w:rsidP="008E096C">
            <w:pPr>
              <w:spacing w:after="0" w:line="360" w:lineRule="auto"/>
              <w:rPr>
                <w:rFonts w:ascii="Times New Roman" w:hAnsi="Times New Roman" w:cs="Times New Roman"/>
                <w:b/>
                <w:sz w:val="20"/>
                <w:szCs w:val="20"/>
              </w:rPr>
            </w:pPr>
            <w:r w:rsidRPr="00F53EAA">
              <w:rPr>
                <w:rFonts w:ascii="Times New Roman" w:hAnsi="Times New Roman" w:cs="Times New Roman"/>
                <w:b/>
                <w:sz w:val="20"/>
                <w:szCs w:val="20"/>
              </w:rPr>
              <w:t>NUMARASI</w:t>
            </w:r>
          </w:p>
        </w:tc>
        <w:tc>
          <w:tcPr>
            <w:tcW w:w="7503" w:type="dxa"/>
            <w:vAlign w:val="center"/>
          </w:tcPr>
          <w:p w:rsidR="00821794" w:rsidRPr="00B9386D" w:rsidRDefault="00821794" w:rsidP="008E096C">
            <w:pPr>
              <w:spacing w:after="0" w:line="360" w:lineRule="auto"/>
              <w:rPr>
                <w:rFonts w:ascii="Times New Roman" w:hAnsi="Times New Roman" w:cs="Times New Roman"/>
                <w:sz w:val="20"/>
                <w:szCs w:val="20"/>
              </w:rPr>
            </w:pPr>
          </w:p>
        </w:tc>
      </w:tr>
      <w:tr w:rsidR="00821794" w:rsidRPr="00B9386D" w:rsidTr="008E096C">
        <w:trPr>
          <w:trHeight w:val="70"/>
        </w:trPr>
        <w:tc>
          <w:tcPr>
            <w:tcW w:w="2060" w:type="dxa"/>
            <w:vAlign w:val="center"/>
          </w:tcPr>
          <w:p w:rsidR="00821794" w:rsidRPr="00F53EAA" w:rsidRDefault="00821794" w:rsidP="008E096C">
            <w:pPr>
              <w:spacing w:after="0" w:line="360" w:lineRule="auto"/>
              <w:rPr>
                <w:rFonts w:ascii="Times New Roman" w:hAnsi="Times New Roman" w:cs="Times New Roman"/>
                <w:b/>
                <w:sz w:val="20"/>
                <w:szCs w:val="20"/>
              </w:rPr>
            </w:pPr>
            <w:r w:rsidRPr="00F53EAA">
              <w:rPr>
                <w:rFonts w:ascii="Times New Roman" w:hAnsi="Times New Roman" w:cs="Times New Roman"/>
                <w:b/>
                <w:sz w:val="20"/>
                <w:szCs w:val="20"/>
              </w:rPr>
              <w:t>ADI/SOYADI</w:t>
            </w:r>
          </w:p>
        </w:tc>
        <w:tc>
          <w:tcPr>
            <w:tcW w:w="7503" w:type="dxa"/>
            <w:vAlign w:val="center"/>
          </w:tcPr>
          <w:p w:rsidR="00821794" w:rsidRPr="00B9386D" w:rsidRDefault="00821794" w:rsidP="008E096C">
            <w:pPr>
              <w:spacing w:after="0" w:line="360" w:lineRule="auto"/>
              <w:rPr>
                <w:rFonts w:ascii="Times New Roman" w:hAnsi="Times New Roman" w:cs="Times New Roman"/>
                <w:sz w:val="20"/>
                <w:szCs w:val="20"/>
              </w:rPr>
            </w:pPr>
          </w:p>
        </w:tc>
      </w:tr>
      <w:tr w:rsidR="00821794" w:rsidRPr="00B9386D" w:rsidTr="008E096C">
        <w:trPr>
          <w:trHeight w:val="70"/>
        </w:trPr>
        <w:tc>
          <w:tcPr>
            <w:tcW w:w="2060" w:type="dxa"/>
            <w:vAlign w:val="center"/>
          </w:tcPr>
          <w:p w:rsidR="00821794" w:rsidRPr="00F53EAA" w:rsidRDefault="00821794" w:rsidP="008E096C">
            <w:pPr>
              <w:spacing w:after="0" w:line="360" w:lineRule="auto"/>
              <w:rPr>
                <w:rFonts w:ascii="Times New Roman" w:hAnsi="Times New Roman" w:cs="Times New Roman"/>
                <w:b/>
                <w:sz w:val="20"/>
                <w:szCs w:val="20"/>
              </w:rPr>
            </w:pPr>
            <w:r>
              <w:rPr>
                <w:rFonts w:ascii="Times New Roman" w:hAnsi="Times New Roman" w:cs="Times New Roman"/>
                <w:b/>
                <w:sz w:val="20"/>
                <w:szCs w:val="20"/>
              </w:rPr>
              <w:t>CEP TELEFON NO</w:t>
            </w:r>
          </w:p>
        </w:tc>
        <w:tc>
          <w:tcPr>
            <w:tcW w:w="7503" w:type="dxa"/>
            <w:vAlign w:val="center"/>
          </w:tcPr>
          <w:p w:rsidR="00821794" w:rsidRPr="00B9386D" w:rsidRDefault="00821794" w:rsidP="008E096C">
            <w:pPr>
              <w:spacing w:after="0" w:line="360" w:lineRule="auto"/>
              <w:rPr>
                <w:rFonts w:ascii="Times New Roman" w:hAnsi="Times New Roman" w:cs="Times New Roman"/>
                <w:sz w:val="20"/>
                <w:szCs w:val="20"/>
              </w:rPr>
            </w:pPr>
          </w:p>
        </w:tc>
      </w:tr>
      <w:tr w:rsidR="00821794" w:rsidRPr="00B9386D" w:rsidTr="008E096C">
        <w:trPr>
          <w:trHeight w:val="70"/>
        </w:trPr>
        <w:tc>
          <w:tcPr>
            <w:tcW w:w="2060" w:type="dxa"/>
            <w:vAlign w:val="center"/>
          </w:tcPr>
          <w:p w:rsidR="00821794" w:rsidRPr="00F53EAA" w:rsidRDefault="00821794" w:rsidP="008E096C">
            <w:pPr>
              <w:spacing w:after="0" w:line="360" w:lineRule="auto"/>
              <w:rPr>
                <w:rFonts w:ascii="Times New Roman" w:hAnsi="Times New Roman" w:cs="Times New Roman"/>
                <w:b/>
                <w:sz w:val="20"/>
                <w:szCs w:val="20"/>
              </w:rPr>
            </w:pPr>
            <w:r>
              <w:rPr>
                <w:rFonts w:ascii="Times New Roman" w:hAnsi="Times New Roman" w:cs="Times New Roman"/>
                <w:b/>
                <w:sz w:val="20"/>
                <w:szCs w:val="20"/>
              </w:rPr>
              <w:t>EMAİL ADRESİ</w:t>
            </w:r>
          </w:p>
        </w:tc>
        <w:tc>
          <w:tcPr>
            <w:tcW w:w="7503" w:type="dxa"/>
            <w:vAlign w:val="center"/>
          </w:tcPr>
          <w:p w:rsidR="00821794" w:rsidRPr="00B9386D" w:rsidRDefault="00821794" w:rsidP="008E096C">
            <w:pPr>
              <w:spacing w:after="0" w:line="360" w:lineRule="auto"/>
              <w:rPr>
                <w:rFonts w:ascii="Times New Roman" w:hAnsi="Times New Roman" w:cs="Times New Roman"/>
                <w:sz w:val="20"/>
                <w:szCs w:val="20"/>
              </w:rPr>
            </w:pPr>
          </w:p>
        </w:tc>
      </w:tr>
      <w:tr w:rsidR="00821794" w:rsidRPr="00B9386D" w:rsidTr="008E096C">
        <w:trPr>
          <w:trHeight w:val="821"/>
        </w:trPr>
        <w:tc>
          <w:tcPr>
            <w:tcW w:w="2060" w:type="dxa"/>
            <w:vAlign w:val="center"/>
          </w:tcPr>
          <w:p w:rsidR="00821794" w:rsidRPr="00F53EAA" w:rsidRDefault="00821794" w:rsidP="008E096C">
            <w:pPr>
              <w:spacing w:after="0" w:line="360" w:lineRule="auto"/>
              <w:rPr>
                <w:rFonts w:ascii="Times New Roman" w:hAnsi="Times New Roman" w:cs="Times New Roman"/>
                <w:b/>
                <w:sz w:val="20"/>
                <w:szCs w:val="20"/>
              </w:rPr>
            </w:pPr>
            <w:r>
              <w:rPr>
                <w:rFonts w:ascii="Times New Roman" w:hAnsi="Times New Roman" w:cs="Times New Roman"/>
                <w:b/>
                <w:sz w:val="20"/>
                <w:szCs w:val="20"/>
              </w:rPr>
              <w:t>İMZA</w:t>
            </w:r>
          </w:p>
        </w:tc>
        <w:tc>
          <w:tcPr>
            <w:tcW w:w="7503" w:type="dxa"/>
            <w:vAlign w:val="center"/>
          </w:tcPr>
          <w:p w:rsidR="00821794" w:rsidRPr="00B9386D" w:rsidRDefault="00821794" w:rsidP="008E096C">
            <w:pPr>
              <w:spacing w:after="0" w:line="360" w:lineRule="auto"/>
              <w:rPr>
                <w:rFonts w:ascii="Times New Roman" w:hAnsi="Times New Roman" w:cs="Times New Roman"/>
                <w:sz w:val="20"/>
                <w:szCs w:val="20"/>
              </w:rPr>
            </w:pPr>
          </w:p>
        </w:tc>
      </w:tr>
    </w:tbl>
    <w:p w:rsidR="00A84412" w:rsidRDefault="00A84412">
      <w:bookmarkStart w:id="0" w:name="_GoBack"/>
      <w:bookmarkEnd w:id="0"/>
    </w:p>
    <w:sectPr w:rsidR="00A84412">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3C4" w:rsidRDefault="003E33C4" w:rsidP="005D1255">
      <w:pPr>
        <w:spacing w:after="0" w:line="240" w:lineRule="auto"/>
      </w:pPr>
      <w:r>
        <w:separator/>
      </w:r>
    </w:p>
  </w:endnote>
  <w:endnote w:type="continuationSeparator" w:id="0">
    <w:p w:rsidR="003E33C4" w:rsidRDefault="003E33C4" w:rsidP="005D1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E05" w:rsidRPr="00A70E05" w:rsidRDefault="00A70E05" w:rsidP="00A70E05">
    <w:pPr>
      <w:pStyle w:val="stBilgi"/>
      <w:jc w:val="right"/>
      <w:rPr>
        <w:rFonts w:ascii="Times New Roman" w:hAnsi="Times New Roman" w:cs="Times New Roman"/>
        <w:color w:val="000000" w:themeColor="text1"/>
        <w:sz w:val="18"/>
        <w:szCs w:val="18"/>
      </w:rPr>
    </w:pPr>
    <w:r w:rsidRPr="00A70E05">
      <w:rPr>
        <w:rFonts w:ascii="Times New Roman" w:hAnsi="Times New Roman" w:cs="Times New Roman"/>
        <w:color w:val="000000" w:themeColor="text1"/>
        <w:sz w:val="18"/>
        <w:szCs w:val="18"/>
      </w:rPr>
      <w:t>*</w:t>
    </w:r>
    <w:r w:rsidRPr="00A70E05">
      <w:rPr>
        <w:rFonts w:ascii="Times New Roman" w:hAnsi="Times New Roman" w:cs="Times New Roman"/>
        <w:i/>
        <w:color w:val="000000" w:themeColor="text1"/>
        <w:sz w:val="18"/>
        <w:szCs w:val="18"/>
      </w:rPr>
      <w:t>Güncelleme tarihi</w:t>
    </w:r>
    <w:r w:rsidRPr="00A70E05">
      <w:rPr>
        <w:rFonts w:ascii="Times New Roman" w:hAnsi="Times New Roman" w:cs="Times New Roman"/>
        <w:color w:val="000000" w:themeColor="text1"/>
        <w:sz w:val="18"/>
        <w:szCs w:val="18"/>
      </w:rPr>
      <w:t xml:space="preserve"> :</w:t>
    </w:r>
    <w:r w:rsidRPr="00A70E05">
      <w:rPr>
        <w:rFonts w:ascii="Times New Roman" w:hAnsi="Times New Roman" w:cs="Times New Roman"/>
        <w:i/>
        <w:color w:val="000000" w:themeColor="text1"/>
        <w:sz w:val="18"/>
        <w:szCs w:val="18"/>
      </w:rPr>
      <w:t xml:space="preserve"> </w:t>
    </w:r>
    <w:r w:rsidR="00C67454">
      <w:rPr>
        <w:rFonts w:ascii="Times New Roman" w:hAnsi="Times New Roman" w:cs="Times New Roman"/>
        <w:color w:val="000000" w:themeColor="text1"/>
        <w:sz w:val="18"/>
        <w:szCs w:val="18"/>
      </w:rPr>
      <w:t>29</w:t>
    </w:r>
    <w:r w:rsidRPr="00A70E05">
      <w:rPr>
        <w:rFonts w:ascii="Times New Roman" w:hAnsi="Times New Roman" w:cs="Times New Roman"/>
        <w:color w:val="000000" w:themeColor="text1"/>
        <w:sz w:val="18"/>
        <w:szCs w:val="18"/>
      </w:rPr>
      <w:t>/09/2022</w:t>
    </w:r>
    <w:r w:rsidRPr="00A70E05">
      <w:rPr>
        <w:color w:val="595959" w:themeColor="text1" w:themeTint="A6"/>
        <w:sz w:val="18"/>
        <w:szCs w:val="18"/>
      </w:rPr>
      <w:ptab w:relativeTo="margin" w:alignment="right" w:leader="none"/>
    </w:r>
  </w:p>
  <w:p w:rsidR="00A70E05" w:rsidRDefault="00A70E0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3C4" w:rsidRDefault="003E33C4" w:rsidP="005D1255">
      <w:pPr>
        <w:spacing w:after="0" w:line="240" w:lineRule="auto"/>
      </w:pPr>
      <w:r>
        <w:separator/>
      </w:r>
    </w:p>
  </w:footnote>
  <w:footnote w:type="continuationSeparator" w:id="0">
    <w:p w:rsidR="003E33C4" w:rsidRDefault="003E33C4" w:rsidP="005D12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794"/>
    <w:rsid w:val="00090E6F"/>
    <w:rsid w:val="000D2877"/>
    <w:rsid w:val="00160298"/>
    <w:rsid w:val="00297C5D"/>
    <w:rsid w:val="003875E0"/>
    <w:rsid w:val="00396B4B"/>
    <w:rsid w:val="003E33C4"/>
    <w:rsid w:val="004375C4"/>
    <w:rsid w:val="005D1255"/>
    <w:rsid w:val="00656904"/>
    <w:rsid w:val="007711BF"/>
    <w:rsid w:val="007F3C3B"/>
    <w:rsid w:val="00821794"/>
    <w:rsid w:val="008C0371"/>
    <w:rsid w:val="00910759"/>
    <w:rsid w:val="00A70E05"/>
    <w:rsid w:val="00A82C9C"/>
    <w:rsid w:val="00A84412"/>
    <w:rsid w:val="00AD04CB"/>
    <w:rsid w:val="00C67454"/>
    <w:rsid w:val="00D56203"/>
    <w:rsid w:val="00F24088"/>
    <w:rsid w:val="00F934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DB46FA"/>
  <w15:chartTrackingRefBased/>
  <w15:docId w15:val="{843B9AC5-F50C-451C-9794-146EE1A56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794"/>
    <w:pPr>
      <w:spacing w:after="200" w:line="276" w:lineRule="auto"/>
    </w:pPr>
    <w:rPr>
      <w:rFonts w:ascii="Calibri" w:eastAsia="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97C5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97C5D"/>
    <w:rPr>
      <w:rFonts w:ascii="Segoe UI" w:eastAsia="Calibri" w:hAnsi="Segoe UI" w:cs="Segoe UI"/>
      <w:sz w:val="18"/>
      <w:szCs w:val="18"/>
    </w:rPr>
  </w:style>
  <w:style w:type="paragraph" w:styleId="stBilgi">
    <w:name w:val="header"/>
    <w:basedOn w:val="Normal"/>
    <w:link w:val="stBilgiChar"/>
    <w:uiPriority w:val="99"/>
    <w:unhideWhenUsed/>
    <w:rsid w:val="005D125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D1255"/>
    <w:rPr>
      <w:rFonts w:ascii="Calibri" w:eastAsia="Calibri" w:hAnsi="Calibri" w:cs="Calibri"/>
    </w:rPr>
  </w:style>
  <w:style w:type="paragraph" w:styleId="AltBilgi">
    <w:name w:val="footer"/>
    <w:basedOn w:val="Normal"/>
    <w:link w:val="AltBilgiChar"/>
    <w:uiPriority w:val="99"/>
    <w:unhideWhenUsed/>
    <w:rsid w:val="005D125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D125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181</Words>
  <Characters>1034</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burcin</dc:creator>
  <cp:keywords/>
  <dc:description/>
  <cp:lastModifiedBy>burcin</cp:lastModifiedBy>
  <cp:revision>13</cp:revision>
  <cp:lastPrinted>2021-09-27T10:53:00Z</cp:lastPrinted>
  <dcterms:created xsi:type="dcterms:W3CDTF">2021-09-27T11:35:00Z</dcterms:created>
  <dcterms:modified xsi:type="dcterms:W3CDTF">2022-09-29T08:09:00Z</dcterms:modified>
</cp:coreProperties>
</file>