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6A14E" w14:textId="77777777" w:rsidR="009077ED" w:rsidRPr="009077ED" w:rsidRDefault="009077ED" w:rsidP="009077ED">
      <w:pPr>
        <w:jc w:val="both"/>
        <w:rPr>
          <w:b/>
          <w:sz w:val="20"/>
          <w:szCs w:val="20"/>
        </w:rPr>
      </w:pPr>
      <w:r w:rsidRPr="009077ED">
        <w:rPr>
          <w:b/>
          <w:sz w:val="20"/>
          <w:szCs w:val="20"/>
        </w:rPr>
        <w:t>Taraflar</w:t>
      </w:r>
    </w:p>
    <w:p w14:paraId="5FA7346E" w14:textId="77777777" w:rsidR="009077ED" w:rsidRPr="009077ED" w:rsidRDefault="009077ED" w:rsidP="009077ED">
      <w:pPr>
        <w:jc w:val="both"/>
        <w:rPr>
          <w:sz w:val="20"/>
          <w:szCs w:val="20"/>
        </w:rPr>
      </w:pPr>
      <w:r w:rsidRPr="009077ED">
        <w:rPr>
          <w:b/>
          <w:sz w:val="20"/>
          <w:szCs w:val="20"/>
          <w:u w:val="single"/>
        </w:rPr>
        <w:t xml:space="preserve">Madde 1 </w:t>
      </w:r>
    </w:p>
    <w:p w14:paraId="2C934CFC" w14:textId="245F6F9F" w:rsidR="009077ED" w:rsidRPr="009077ED" w:rsidRDefault="009077ED" w:rsidP="009A48CF">
      <w:pPr>
        <w:jc w:val="both"/>
        <w:rPr>
          <w:sz w:val="20"/>
          <w:szCs w:val="20"/>
        </w:rPr>
      </w:pPr>
      <w:r w:rsidRPr="009077ED">
        <w:rPr>
          <w:sz w:val="20"/>
          <w:szCs w:val="20"/>
        </w:rPr>
        <w:t>Bu protokol,</w:t>
      </w:r>
      <w:r w:rsidR="009D4214">
        <w:rPr>
          <w:sz w:val="20"/>
          <w:szCs w:val="20"/>
        </w:rPr>
        <w:t xml:space="preserve"> </w:t>
      </w:r>
      <w:r w:rsidR="00902C13">
        <w:rPr>
          <w:b/>
          <w:bCs/>
          <w:sz w:val="20"/>
          <w:szCs w:val="20"/>
        </w:rPr>
        <w:t>…………………….</w:t>
      </w:r>
      <w:r w:rsidRPr="009077ED">
        <w:rPr>
          <w:sz w:val="20"/>
          <w:szCs w:val="20"/>
        </w:rPr>
        <w:t xml:space="preserve"> ile </w:t>
      </w:r>
      <w:r w:rsidR="009D4214">
        <w:rPr>
          <w:b/>
          <w:bCs/>
          <w:sz w:val="20"/>
          <w:szCs w:val="20"/>
        </w:rPr>
        <w:t xml:space="preserve">Isparta Uygulamalı Bilimler </w:t>
      </w:r>
      <w:r w:rsidRPr="00BF078C">
        <w:rPr>
          <w:b/>
          <w:bCs/>
          <w:sz w:val="20"/>
          <w:szCs w:val="20"/>
        </w:rPr>
        <w:t>Üniversitesi Teknoloji Fakültesi</w:t>
      </w:r>
      <w:r w:rsidR="000E1F51">
        <w:rPr>
          <w:sz w:val="20"/>
          <w:szCs w:val="20"/>
        </w:rPr>
        <w:t xml:space="preserve"> arasında </w:t>
      </w:r>
      <w:proofErr w:type="gramStart"/>
      <w:r w:rsidR="00902C13">
        <w:rPr>
          <w:sz w:val="20"/>
          <w:szCs w:val="20"/>
        </w:rPr>
        <w:t>…..</w:t>
      </w:r>
      <w:r w:rsidR="00F54664">
        <w:rPr>
          <w:sz w:val="20"/>
          <w:szCs w:val="20"/>
        </w:rPr>
        <w:t>.</w:t>
      </w:r>
      <w:proofErr w:type="gramEnd"/>
      <w:r w:rsidR="000E1F51">
        <w:rPr>
          <w:sz w:val="20"/>
          <w:szCs w:val="20"/>
        </w:rPr>
        <w:t>/</w:t>
      </w:r>
      <w:r w:rsidR="00902C13">
        <w:rPr>
          <w:sz w:val="20"/>
          <w:szCs w:val="20"/>
        </w:rPr>
        <w:t>…….</w:t>
      </w:r>
      <w:r w:rsidR="00F54664">
        <w:rPr>
          <w:sz w:val="20"/>
          <w:szCs w:val="20"/>
        </w:rPr>
        <w:t>.</w:t>
      </w:r>
      <w:r w:rsidR="000E1F51">
        <w:rPr>
          <w:sz w:val="20"/>
          <w:szCs w:val="20"/>
        </w:rPr>
        <w:t>/</w:t>
      </w:r>
      <w:r w:rsidRPr="009077ED">
        <w:rPr>
          <w:sz w:val="20"/>
          <w:szCs w:val="20"/>
        </w:rPr>
        <w:t>20</w:t>
      </w:r>
      <w:r w:rsidR="009D4214">
        <w:rPr>
          <w:sz w:val="20"/>
          <w:szCs w:val="20"/>
        </w:rPr>
        <w:t>2</w:t>
      </w:r>
      <w:r w:rsidR="00902C13">
        <w:rPr>
          <w:sz w:val="20"/>
          <w:szCs w:val="20"/>
        </w:rPr>
        <w:t>..</w:t>
      </w:r>
      <w:r w:rsidRPr="009077ED">
        <w:rPr>
          <w:sz w:val="20"/>
          <w:szCs w:val="20"/>
        </w:rPr>
        <w:t xml:space="preserve"> tarihinde imzalanmıştır.</w:t>
      </w:r>
    </w:p>
    <w:p w14:paraId="29FD1E0A" w14:textId="77777777" w:rsidR="009077ED" w:rsidRPr="009077ED" w:rsidRDefault="009077ED" w:rsidP="009077ED">
      <w:pPr>
        <w:jc w:val="both"/>
        <w:rPr>
          <w:sz w:val="20"/>
          <w:szCs w:val="20"/>
        </w:rPr>
      </w:pPr>
    </w:p>
    <w:p w14:paraId="6E762BD7" w14:textId="77777777" w:rsidR="009077ED" w:rsidRPr="009077ED" w:rsidRDefault="009077ED" w:rsidP="009077ED">
      <w:pPr>
        <w:jc w:val="both"/>
        <w:rPr>
          <w:b/>
          <w:sz w:val="20"/>
          <w:szCs w:val="20"/>
        </w:rPr>
      </w:pPr>
      <w:r w:rsidRPr="009077ED">
        <w:rPr>
          <w:b/>
          <w:sz w:val="20"/>
          <w:szCs w:val="20"/>
        </w:rPr>
        <w:t>Kapsam</w:t>
      </w:r>
    </w:p>
    <w:p w14:paraId="467CB883" w14:textId="77777777" w:rsidR="009077ED" w:rsidRPr="009077ED" w:rsidRDefault="009077ED" w:rsidP="009077ED">
      <w:pPr>
        <w:jc w:val="both"/>
        <w:rPr>
          <w:b/>
          <w:sz w:val="20"/>
          <w:szCs w:val="20"/>
        </w:rPr>
      </w:pPr>
      <w:r w:rsidRPr="009077ED">
        <w:rPr>
          <w:b/>
          <w:sz w:val="20"/>
          <w:szCs w:val="20"/>
          <w:u w:val="single"/>
        </w:rPr>
        <w:t>Madde 2</w:t>
      </w:r>
      <w:r w:rsidRPr="009077ED">
        <w:rPr>
          <w:b/>
          <w:sz w:val="20"/>
          <w:szCs w:val="20"/>
        </w:rPr>
        <w:t xml:space="preserve"> </w:t>
      </w:r>
    </w:p>
    <w:p w14:paraId="39BF5886" w14:textId="67680B4C" w:rsidR="009077ED" w:rsidRPr="009077ED" w:rsidRDefault="009077ED" w:rsidP="009077ED">
      <w:pPr>
        <w:jc w:val="both"/>
        <w:rPr>
          <w:sz w:val="20"/>
          <w:szCs w:val="20"/>
        </w:rPr>
      </w:pPr>
      <w:r w:rsidRPr="009077ED">
        <w:rPr>
          <w:sz w:val="20"/>
          <w:szCs w:val="20"/>
        </w:rPr>
        <w:t xml:space="preserve">Bu protokol, </w:t>
      </w:r>
      <w:r w:rsidR="009D4214" w:rsidRPr="009D4214">
        <w:rPr>
          <w:sz w:val="20"/>
          <w:szCs w:val="20"/>
        </w:rPr>
        <w:t>Isparta Uygulamalı Bilimler Üniversitesi</w:t>
      </w:r>
      <w:r w:rsidR="009D4214">
        <w:rPr>
          <w:b/>
          <w:bCs/>
          <w:sz w:val="20"/>
          <w:szCs w:val="20"/>
        </w:rPr>
        <w:t xml:space="preserve"> </w:t>
      </w:r>
      <w:r w:rsidRPr="009077ED">
        <w:rPr>
          <w:sz w:val="20"/>
          <w:szCs w:val="20"/>
        </w:rPr>
        <w:t>Teknoloji Fakültesi bünyesindeki mühendislik programlarına kayıtlı öğrencilerin; bir dönemlik eğitimlerini kamu veya özel se</w:t>
      </w:r>
      <w:r w:rsidR="00452D10">
        <w:rPr>
          <w:sz w:val="20"/>
          <w:szCs w:val="20"/>
        </w:rPr>
        <w:t xml:space="preserve">ktör </w:t>
      </w:r>
      <w:r w:rsidR="00452D10" w:rsidRPr="00902C13">
        <w:rPr>
          <w:sz w:val="20"/>
          <w:szCs w:val="20"/>
        </w:rPr>
        <w:t>işyerlerinde</w:t>
      </w:r>
      <w:r w:rsidR="00452D10" w:rsidRPr="00902C13">
        <w:rPr>
          <w:b/>
          <w:bCs/>
          <w:sz w:val="20"/>
          <w:szCs w:val="20"/>
        </w:rPr>
        <w:t xml:space="preserve"> İşletmede Mesleki Eğitim</w:t>
      </w:r>
      <w:r w:rsidRPr="00902C13">
        <w:rPr>
          <w:b/>
          <w:bCs/>
          <w:sz w:val="20"/>
          <w:szCs w:val="20"/>
        </w:rPr>
        <w:t xml:space="preserve"> Yönergesi </w:t>
      </w:r>
      <w:r w:rsidRPr="009077ED">
        <w:rPr>
          <w:sz w:val="20"/>
          <w:szCs w:val="20"/>
        </w:rPr>
        <w:t>kapsamında mesleki uygulamalar yaparak daha iyi yetiştirilmelerini esas alan kuralları içerir.</w:t>
      </w:r>
    </w:p>
    <w:p w14:paraId="7CB3EBD6" w14:textId="77777777" w:rsidR="009077ED" w:rsidRPr="009077ED" w:rsidRDefault="009077ED" w:rsidP="009077ED">
      <w:pPr>
        <w:jc w:val="both"/>
        <w:rPr>
          <w:sz w:val="20"/>
          <w:szCs w:val="20"/>
        </w:rPr>
      </w:pPr>
    </w:p>
    <w:p w14:paraId="1D6B64CF" w14:textId="77777777" w:rsidR="009077ED" w:rsidRPr="009077ED" w:rsidRDefault="009077ED" w:rsidP="009077ED">
      <w:pPr>
        <w:jc w:val="both"/>
        <w:rPr>
          <w:b/>
          <w:sz w:val="20"/>
          <w:szCs w:val="20"/>
        </w:rPr>
      </w:pPr>
      <w:r w:rsidRPr="009077ED">
        <w:rPr>
          <w:b/>
          <w:sz w:val="20"/>
          <w:szCs w:val="20"/>
        </w:rPr>
        <w:t>Yürürlük</w:t>
      </w:r>
    </w:p>
    <w:p w14:paraId="3C071A9D" w14:textId="77777777" w:rsidR="009077ED" w:rsidRPr="009077ED" w:rsidRDefault="009077ED" w:rsidP="009077ED">
      <w:pPr>
        <w:jc w:val="both"/>
        <w:rPr>
          <w:b/>
          <w:sz w:val="20"/>
          <w:szCs w:val="20"/>
        </w:rPr>
      </w:pPr>
      <w:r w:rsidRPr="009077ED">
        <w:rPr>
          <w:b/>
          <w:sz w:val="20"/>
          <w:szCs w:val="20"/>
          <w:u w:val="single"/>
        </w:rPr>
        <w:t>Madde 3</w:t>
      </w:r>
      <w:r w:rsidRPr="009077ED">
        <w:rPr>
          <w:b/>
          <w:sz w:val="20"/>
          <w:szCs w:val="20"/>
        </w:rPr>
        <w:t xml:space="preserve"> </w:t>
      </w:r>
    </w:p>
    <w:p w14:paraId="7794C276" w14:textId="77777777" w:rsidR="009077ED" w:rsidRPr="009077ED" w:rsidRDefault="009077ED" w:rsidP="009077ED">
      <w:pPr>
        <w:jc w:val="both"/>
        <w:rPr>
          <w:sz w:val="20"/>
          <w:szCs w:val="20"/>
        </w:rPr>
      </w:pPr>
      <w:r w:rsidRPr="009077ED">
        <w:rPr>
          <w:sz w:val="20"/>
          <w:szCs w:val="20"/>
        </w:rPr>
        <w:t>Bu protokolün hükümleri, protokolün imzalandığı tarihten itibaren ve aksi belirtilmediği müddetçe süresiz geçerlidir.</w:t>
      </w:r>
    </w:p>
    <w:p w14:paraId="20F5295F" w14:textId="77777777" w:rsidR="009077ED" w:rsidRPr="009077ED" w:rsidRDefault="009077ED" w:rsidP="009077ED">
      <w:pPr>
        <w:jc w:val="both"/>
        <w:rPr>
          <w:sz w:val="20"/>
          <w:szCs w:val="20"/>
        </w:rPr>
      </w:pPr>
    </w:p>
    <w:p w14:paraId="7840E8C4" w14:textId="4FC95566" w:rsidR="009077ED" w:rsidRPr="009077ED" w:rsidRDefault="009077ED" w:rsidP="009077ED">
      <w:pPr>
        <w:jc w:val="both"/>
        <w:rPr>
          <w:sz w:val="20"/>
          <w:szCs w:val="20"/>
        </w:rPr>
      </w:pPr>
      <w:r w:rsidRPr="009077ED">
        <w:rPr>
          <w:sz w:val="20"/>
          <w:szCs w:val="20"/>
        </w:rPr>
        <w:t xml:space="preserve">Taraflar, 2 ay öncesinden gerekçeleri ile birlikte yazılı bilgi vermek suretiyle </w:t>
      </w:r>
      <w:r w:rsidR="00452D10">
        <w:rPr>
          <w:sz w:val="20"/>
          <w:szCs w:val="20"/>
        </w:rPr>
        <w:t>işletmede mesleki eğitim için</w:t>
      </w:r>
      <w:r w:rsidR="00452D10" w:rsidRPr="009077ED">
        <w:rPr>
          <w:sz w:val="20"/>
          <w:szCs w:val="20"/>
        </w:rPr>
        <w:t xml:space="preserve"> </w:t>
      </w:r>
      <w:r w:rsidRPr="009077ED">
        <w:rPr>
          <w:sz w:val="20"/>
          <w:szCs w:val="20"/>
        </w:rPr>
        <w:t>kontenjan ayırmayı ve programın uygulanmasını sona erdirebilir.</w:t>
      </w:r>
    </w:p>
    <w:p w14:paraId="6D2E9D70" w14:textId="77777777" w:rsidR="009077ED" w:rsidRPr="009077ED" w:rsidRDefault="009077ED" w:rsidP="009077ED">
      <w:pPr>
        <w:jc w:val="both"/>
        <w:rPr>
          <w:b/>
          <w:sz w:val="20"/>
          <w:szCs w:val="20"/>
        </w:rPr>
      </w:pPr>
    </w:p>
    <w:p w14:paraId="305AC3CE" w14:textId="583F17B8" w:rsidR="009077ED" w:rsidRPr="009077ED" w:rsidRDefault="00452D10" w:rsidP="009077ED">
      <w:pPr>
        <w:jc w:val="both"/>
        <w:rPr>
          <w:b/>
          <w:sz w:val="20"/>
          <w:szCs w:val="20"/>
        </w:rPr>
      </w:pPr>
      <w:r w:rsidRPr="00452D10">
        <w:rPr>
          <w:b/>
          <w:sz w:val="20"/>
          <w:szCs w:val="20"/>
        </w:rPr>
        <w:t>İşletmede Mesleki Eğitim</w:t>
      </w:r>
      <w:r w:rsidRPr="00452D10">
        <w:rPr>
          <w:sz w:val="20"/>
          <w:szCs w:val="20"/>
        </w:rPr>
        <w:t xml:space="preserve"> </w:t>
      </w:r>
      <w:r w:rsidR="009077ED" w:rsidRPr="009077ED">
        <w:rPr>
          <w:b/>
          <w:sz w:val="20"/>
          <w:szCs w:val="20"/>
        </w:rPr>
        <w:t>Dönemi ve Süresi</w:t>
      </w:r>
    </w:p>
    <w:p w14:paraId="251681E4" w14:textId="77777777" w:rsidR="009077ED" w:rsidRPr="009077ED" w:rsidRDefault="009077ED" w:rsidP="009077ED">
      <w:pPr>
        <w:jc w:val="both"/>
        <w:rPr>
          <w:b/>
          <w:sz w:val="20"/>
          <w:szCs w:val="20"/>
        </w:rPr>
      </w:pPr>
      <w:r w:rsidRPr="009077ED">
        <w:rPr>
          <w:b/>
          <w:sz w:val="20"/>
          <w:szCs w:val="20"/>
          <w:u w:val="single"/>
        </w:rPr>
        <w:t>Madde 4</w:t>
      </w:r>
      <w:r w:rsidRPr="009077ED">
        <w:rPr>
          <w:b/>
          <w:sz w:val="20"/>
          <w:szCs w:val="20"/>
        </w:rPr>
        <w:t xml:space="preserve"> </w:t>
      </w:r>
    </w:p>
    <w:p w14:paraId="6B81C950" w14:textId="781CBA4B" w:rsidR="009077ED" w:rsidRPr="009077ED" w:rsidRDefault="009077ED" w:rsidP="009077ED">
      <w:pPr>
        <w:jc w:val="both"/>
        <w:rPr>
          <w:sz w:val="20"/>
          <w:szCs w:val="20"/>
        </w:rPr>
      </w:pPr>
      <w:r w:rsidRPr="009077ED">
        <w:rPr>
          <w:sz w:val="20"/>
          <w:szCs w:val="20"/>
        </w:rPr>
        <w:t xml:space="preserve">Öğrenciler </w:t>
      </w:r>
      <w:r w:rsidR="00452D10">
        <w:rPr>
          <w:sz w:val="20"/>
          <w:szCs w:val="20"/>
        </w:rPr>
        <w:t>işletmede mesleki eğitim</w:t>
      </w:r>
      <w:r w:rsidRPr="009077ED">
        <w:rPr>
          <w:sz w:val="20"/>
          <w:szCs w:val="20"/>
        </w:rPr>
        <w:t xml:space="preserve">, son sınıfın GÜZ yarıyılında veya BAHAR yarıyılında gerçekleştirir. </w:t>
      </w:r>
      <w:r w:rsidR="00452D10">
        <w:rPr>
          <w:sz w:val="20"/>
          <w:szCs w:val="20"/>
        </w:rPr>
        <w:t>İşletmede mesleki eğitim</w:t>
      </w:r>
      <w:r w:rsidR="00452D10" w:rsidRPr="009077ED">
        <w:rPr>
          <w:sz w:val="20"/>
          <w:szCs w:val="20"/>
        </w:rPr>
        <w:t xml:space="preserve"> </w:t>
      </w:r>
      <w:r w:rsidRPr="009077ED">
        <w:rPr>
          <w:sz w:val="20"/>
          <w:szCs w:val="20"/>
        </w:rPr>
        <w:t xml:space="preserve">süresi </w:t>
      </w:r>
      <w:r w:rsidR="00902C13" w:rsidRPr="009077ED">
        <w:rPr>
          <w:sz w:val="20"/>
          <w:szCs w:val="20"/>
        </w:rPr>
        <w:t>1</w:t>
      </w:r>
      <w:r w:rsidR="00902C13">
        <w:rPr>
          <w:sz w:val="20"/>
          <w:szCs w:val="20"/>
        </w:rPr>
        <w:t xml:space="preserve">5 </w:t>
      </w:r>
      <w:r w:rsidR="00902C13" w:rsidRPr="009077ED">
        <w:rPr>
          <w:sz w:val="20"/>
          <w:szCs w:val="20"/>
        </w:rPr>
        <w:t>haftadır</w:t>
      </w:r>
      <w:r w:rsidRPr="009077ED">
        <w:rPr>
          <w:sz w:val="20"/>
          <w:szCs w:val="20"/>
        </w:rPr>
        <w:t>.</w:t>
      </w:r>
    </w:p>
    <w:p w14:paraId="6D14F8D2" w14:textId="77777777" w:rsidR="009077ED" w:rsidRPr="009077ED" w:rsidRDefault="009077ED" w:rsidP="009077ED">
      <w:pPr>
        <w:jc w:val="both"/>
        <w:rPr>
          <w:b/>
          <w:sz w:val="20"/>
          <w:szCs w:val="20"/>
        </w:rPr>
      </w:pPr>
    </w:p>
    <w:p w14:paraId="589A8CBE" w14:textId="35755BB8" w:rsidR="009077ED" w:rsidRPr="009077ED" w:rsidRDefault="00452D10" w:rsidP="009077ED">
      <w:pPr>
        <w:jc w:val="both"/>
        <w:rPr>
          <w:b/>
          <w:sz w:val="20"/>
          <w:szCs w:val="20"/>
        </w:rPr>
      </w:pPr>
      <w:r w:rsidRPr="00452D10">
        <w:rPr>
          <w:b/>
          <w:sz w:val="20"/>
          <w:szCs w:val="20"/>
        </w:rPr>
        <w:t>İşletmede Mesleki Eğitim</w:t>
      </w:r>
      <w:r w:rsidRPr="00452D10">
        <w:rPr>
          <w:sz w:val="20"/>
          <w:szCs w:val="20"/>
        </w:rPr>
        <w:t xml:space="preserve"> </w:t>
      </w:r>
      <w:r w:rsidR="009077ED" w:rsidRPr="009077ED">
        <w:rPr>
          <w:b/>
          <w:sz w:val="20"/>
          <w:szCs w:val="20"/>
        </w:rPr>
        <w:t>İçin Kontenjan Verilmesi ve Bu Kontenjanların Kullanılması</w:t>
      </w:r>
    </w:p>
    <w:p w14:paraId="3C1649FD" w14:textId="77777777" w:rsidR="009077ED" w:rsidRPr="009077ED" w:rsidRDefault="009077ED" w:rsidP="009077ED">
      <w:pPr>
        <w:jc w:val="both"/>
        <w:rPr>
          <w:b/>
          <w:sz w:val="20"/>
          <w:szCs w:val="20"/>
        </w:rPr>
      </w:pPr>
      <w:r w:rsidRPr="009077ED">
        <w:rPr>
          <w:b/>
          <w:sz w:val="20"/>
          <w:szCs w:val="20"/>
          <w:u w:val="single"/>
        </w:rPr>
        <w:t>Madde 5</w:t>
      </w:r>
      <w:r w:rsidRPr="009077ED">
        <w:rPr>
          <w:b/>
          <w:sz w:val="20"/>
          <w:szCs w:val="20"/>
        </w:rPr>
        <w:t xml:space="preserve"> </w:t>
      </w:r>
    </w:p>
    <w:p w14:paraId="7D493751" w14:textId="0DA04DE5" w:rsidR="009077ED" w:rsidRPr="009077ED" w:rsidRDefault="009077ED" w:rsidP="009077ED">
      <w:pPr>
        <w:jc w:val="both"/>
        <w:rPr>
          <w:sz w:val="20"/>
          <w:szCs w:val="20"/>
        </w:rPr>
      </w:pPr>
      <w:r w:rsidRPr="009077ED">
        <w:rPr>
          <w:sz w:val="20"/>
          <w:szCs w:val="20"/>
        </w:rPr>
        <w:t xml:space="preserve">Kurum veya işyerleri, bu protokolün imzalanması sırasında </w:t>
      </w:r>
      <w:r w:rsidR="00902C13">
        <w:rPr>
          <w:sz w:val="20"/>
          <w:szCs w:val="20"/>
        </w:rPr>
        <w:t>i</w:t>
      </w:r>
      <w:r w:rsidR="00452D10">
        <w:rPr>
          <w:sz w:val="20"/>
          <w:szCs w:val="20"/>
        </w:rPr>
        <w:t>şletmede mesleki eğitim</w:t>
      </w:r>
      <w:r w:rsidR="00452D10" w:rsidRPr="009077ED">
        <w:rPr>
          <w:sz w:val="20"/>
          <w:szCs w:val="20"/>
        </w:rPr>
        <w:t xml:space="preserve"> </w:t>
      </w:r>
      <w:r w:rsidRPr="009077ED">
        <w:rPr>
          <w:sz w:val="20"/>
          <w:szCs w:val="20"/>
        </w:rPr>
        <w:t>için yıllık kaç öğrenci için kontenjan tahsis edeceklerini bildirirler</w:t>
      </w:r>
      <w:r w:rsidRPr="009077ED">
        <w:rPr>
          <w:b/>
          <w:sz w:val="20"/>
          <w:szCs w:val="20"/>
        </w:rPr>
        <w:t>.</w:t>
      </w:r>
      <w:r w:rsidR="00902C13">
        <w:rPr>
          <w:b/>
          <w:sz w:val="20"/>
          <w:szCs w:val="20"/>
        </w:rPr>
        <w:t xml:space="preserve"> </w:t>
      </w:r>
      <w:r w:rsidRPr="009077ED">
        <w:rPr>
          <w:sz w:val="20"/>
          <w:szCs w:val="20"/>
        </w:rPr>
        <w:t xml:space="preserve">Bu kontenjan yıl içinde farklı </w:t>
      </w:r>
      <w:r w:rsidR="00902C13">
        <w:rPr>
          <w:sz w:val="20"/>
          <w:szCs w:val="20"/>
        </w:rPr>
        <w:t xml:space="preserve">bölümlerdeki </w:t>
      </w:r>
      <w:r w:rsidRPr="009077ED">
        <w:rPr>
          <w:sz w:val="20"/>
          <w:szCs w:val="20"/>
        </w:rPr>
        <w:t>öğrencileri</w:t>
      </w:r>
      <w:r w:rsidR="00902C13">
        <w:rPr>
          <w:sz w:val="20"/>
          <w:szCs w:val="20"/>
        </w:rPr>
        <w:t>n</w:t>
      </w:r>
      <w:r w:rsidRPr="009077ED">
        <w:rPr>
          <w:sz w:val="20"/>
          <w:szCs w:val="20"/>
        </w:rPr>
        <w:t xml:space="preserve"> faydalanması için kullanılabilir.</w:t>
      </w:r>
    </w:p>
    <w:p w14:paraId="7CDC07B2" w14:textId="77777777" w:rsidR="009077ED" w:rsidRPr="009077ED" w:rsidRDefault="009077ED" w:rsidP="009077ED">
      <w:pPr>
        <w:jc w:val="both"/>
        <w:rPr>
          <w:sz w:val="20"/>
          <w:szCs w:val="20"/>
        </w:rPr>
      </w:pPr>
      <w:r w:rsidRPr="009077ED">
        <w:rPr>
          <w:sz w:val="20"/>
          <w:szCs w:val="20"/>
        </w:rPr>
        <w:t xml:space="preserve"> </w:t>
      </w:r>
    </w:p>
    <w:p w14:paraId="20203FD0" w14:textId="77777777" w:rsidR="009077ED" w:rsidRPr="009077ED" w:rsidRDefault="009077ED" w:rsidP="009077ED">
      <w:pPr>
        <w:jc w:val="both"/>
        <w:rPr>
          <w:b/>
          <w:sz w:val="20"/>
          <w:szCs w:val="20"/>
        </w:rPr>
      </w:pPr>
      <w:r w:rsidRPr="009077ED">
        <w:rPr>
          <w:b/>
          <w:sz w:val="20"/>
          <w:szCs w:val="20"/>
        </w:rPr>
        <w:t>Programın Yürütülmesi</w:t>
      </w:r>
    </w:p>
    <w:p w14:paraId="103CC3B1" w14:textId="77777777" w:rsidR="009077ED" w:rsidRPr="009077ED" w:rsidRDefault="009077ED" w:rsidP="009077ED">
      <w:pPr>
        <w:jc w:val="both"/>
        <w:rPr>
          <w:b/>
          <w:sz w:val="20"/>
          <w:szCs w:val="20"/>
        </w:rPr>
      </w:pPr>
      <w:r w:rsidRPr="009077ED">
        <w:rPr>
          <w:b/>
          <w:sz w:val="20"/>
          <w:szCs w:val="20"/>
          <w:u w:val="single"/>
        </w:rPr>
        <w:t>Madde 6</w:t>
      </w:r>
      <w:r w:rsidRPr="009077ED">
        <w:rPr>
          <w:b/>
          <w:sz w:val="20"/>
          <w:szCs w:val="20"/>
        </w:rPr>
        <w:t xml:space="preserve"> </w:t>
      </w:r>
    </w:p>
    <w:p w14:paraId="062C0877" w14:textId="46366525" w:rsidR="009077ED" w:rsidRPr="009077ED" w:rsidRDefault="009077ED" w:rsidP="009077ED">
      <w:pPr>
        <w:jc w:val="both"/>
        <w:rPr>
          <w:sz w:val="20"/>
          <w:szCs w:val="20"/>
        </w:rPr>
      </w:pPr>
      <w:r w:rsidRPr="009077ED">
        <w:rPr>
          <w:sz w:val="20"/>
          <w:szCs w:val="20"/>
        </w:rPr>
        <w:t>Kurumlar veya işyerlerinde bu programdan sorumlu olacak kişi alanında en az lisans eğitimi mezunu “</w:t>
      </w:r>
      <w:r w:rsidR="00452D10">
        <w:rPr>
          <w:sz w:val="20"/>
          <w:szCs w:val="20"/>
        </w:rPr>
        <w:t>İşletmede Mesleki Eğitim</w:t>
      </w:r>
      <w:r w:rsidRPr="009077ED">
        <w:rPr>
          <w:sz w:val="20"/>
          <w:szCs w:val="20"/>
        </w:rPr>
        <w:t>”</w:t>
      </w:r>
      <w:r w:rsidR="00902C13">
        <w:rPr>
          <w:sz w:val="20"/>
          <w:szCs w:val="20"/>
        </w:rPr>
        <w:t xml:space="preserve"> sorumlusu kişidir.</w:t>
      </w:r>
      <w:r w:rsidR="00452D10">
        <w:rPr>
          <w:sz w:val="20"/>
          <w:szCs w:val="20"/>
        </w:rPr>
        <w:t xml:space="preserve"> Ancak bu p</w:t>
      </w:r>
      <w:r w:rsidRPr="009077ED">
        <w:rPr>
          <w:sz w:val="20"/>
          <w:szCs w:val="20"/>
        </w:rPr>
        <w:t>rotokolü, “İşyeri Yöneticisi” onaylar.</w:t>
      </w:r>
    </w:p>
    <w:p w14:paraId="624D6251" w14:textId="77777777" w:rsidR="009077ED" w:rsidRPr="009077ED" w:rsidRDefault="009077ED" w:rsidP="009077ED">
      <w:pPr>
        <w:jc w:val="both"/>
        <w:rPr>
          <w:sz w:val="20"/>
          <w:szCs w:val="20"/>
        </w:rPr>
      </w:pPr>
    </w:p>
    <w:p w14:paraId="1C1340FB" w14:textId="0294E030" w:rsidR="009077ED" w:rsidRPr="009077ED" w:rsidRDefault="00902C13" w:rsidP="009077E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ISUBÜ </w:t>
      </w:r>
      <w:r w:rsidRPr="009077ED">
        <w:rPr>
          <w:sz w:val="20"/>
          <w:szCs w:val="20"/>
        </w:rPr>
        <w:t>Teknoloji</w:t>
      </w:r>
      <w:r w:rsidR="009077ED" w:rsidRPr="009077ED">
        <w:rPr>
          <w:sz w:val="20"/>
          <w:szCs w:val="20"/>
        </w:rPr>
        <w:t xml:space="preserve"> Fakültesinde bu programdan sorumlu yetkili ise Fakülte-Sanayi </w:t>
      </w:r>
      <w:proofErr w:type="spellStart"/>
      <w:r w:rsidR="009077ED" w:rsidRPr="009077ED">
        <w:rPr>
          <w:sz w:val="20"/>
          <w:szCs w:val="20"/>
        </w:rPr>
        <w:t>Koordinatörü’dür</w:t>
      </w:r>
      <w:proofErr w:type="spellEnd"/>
      <w:r w:rsidR="009077ED" w:rsidRPr="009077E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452D10">
        <w:rPr>
          <w:sz w:val="20"/>
          <w:szCs w:val="20"/>
        </w:rPr>
        <w:t>İ</w:t>
      </w:r>
      <w:r w:rsidR="00452D10" w:rsidRPr="00452D10">
        <w:rPr>
          <w:sz w:val="20"/>
          <w:szCs w:val="20"/>
        </w:rPr>
        <w:t xml:space="preserve">şletmede mesleki eğitim </w:t>
      </w:r>
      <w:r w:rsidR="009077ED" w:rsidRPr="009077ED">
        <w:rPr>
          <w:sz w:val="20"/>
          <w:szCs w:val="20"/>
        </w:rPr>
        <w:t>ile ilgili tüm ilişkiler bu kişiler aracılığı ile yürütülür.</w:t>
      </w:r>
    </w:p>
    <w:p w14:paraId="29B0B035" w14:textId="77777777" w:rsidR="009077ED" w:rsidRPr="009077ED" w:rsidRDefault="009077ED" w:rsidP="009077ED">
      <w:pPr>
        <w:tabs>
          <w:tab w:val="left" w:pos="3060"/>
        </w:tabs>
        <w:jc w:val="both"/>
        <w:rPr>
          <w:sz w:val="20"/>
          <w:szCs w:val="20"/>
        </w:rPr>
      </w:pPr>
      <w:r w:rsidRPr="009077ED">
        <w:rPr>
          <w:sz w:val="20"/>
          <w:szCs w:val="20"/>
        </w:rPr>
        <w:tab/>
      </w:r>
    </w:p>
    <w:p w14:paraId="7A649E9E" w14:textId="76C78832" w:rsidR="009077ED" w:rsidRPr="009077ED" w:rsidRDefault="00452D10" w:rsidP="009077ED">
      <w:pPr>
        <w:jc w:val="both"/>
        <w:rPr>
          <w:sz w:val="20"/>
          <w:szCs w:val="20"/>
        </w:rPr>
      </w:pPr>
      <w:r>
        <w:rPr>
          <w:sz w:val="20"/>
          <w:szCs w:val="20"/>
        </w:rPr>
        <w:t>İ</w:t>
      </w:r>
      <w:r w:rsidRPr="00452D10">
        <w:rPr>
          <w:sz w:val="20"/>
          <w:szCs w:val="20"/>
        </w:rPr>
        <w:t xml:space="preserve">şletmede mesleki eğitim </w:t>
      </w:r>
      <w:r w:rsidR="009077ED" w:rsidRPr="009077ED">
        <w:rPr>
          <w:sz w:val="20"/>
          <w:szCs w:val="20"/>
        </w:rPr>
        <w:t xml:space="preserve">uygulamaları bu protokol hükümleri dâhilinde hazırlanan ve Fakülte-Sanayi Koordinatörü, </w:t>
      </w:r>
      <w:r w:rsidR="00902C13">
        <w:rPr>
          <w:sz w:val="20"/>
          <w:szCs w:val="20"/>
        </w:rPr>
        <w:t>ö</w:t>
      </w:r>
      <w:r w:rsidR="009077ED" w:rsidRPr="009077ED">
        <w:rPr>
          <w:sz w:val="20"/>
          <w:szCs w:val="20"/>
        </w:rPr>
        <w:t xml:space="preserve">ğrenci ve </w:t>
      </w:r>
      <w:r>
        <w:rPr>
          <w:sz w:val="20"/>
          <w:szCs w:val="20"/>
        </w:rPr>
        <w:t>i</w:t>
      </w:r>
      <w:r w:rsidRPr="00452D10">
        <w:rPr>
          <w:sz w:val="20"/>
          <w:szCs w:val="20"/>
        </w:rPr>
        <w:t xml:space="preserve">şletmede mesleki eğitim </w:t>
      </w:r>
      <w:r>
        <w:rPr>
          <w:sz w:val="20"/>
          <w:szCs w:val="20"/>
        </w:rPr>
        <w:t>y</w:t>
      </w:r>
      <w:r w:rsidR="009077ED" w:rsidRPr="009077ED">
        <w:rPr>
          <w:sz w:val="20"/>
          <w:szCs w:val="20"/>
        </w:rPr>
        <w:t xml:space="preserve">etkilisi tarafından imzalanan </w:t>
      </w:r>
      <w:r w:rsidRPr="00B82102">
        <w:rPr>
          <w:b/>
          <w:bCs/>
          <w:i/>
          <w:iCs/>
          <w:sz w:val="20"/>
          <w:szCs w:val="20"/>
          <w:u w:val="single"/>
        </w:rPr>
        <w:t xml:space="preserve">İŞLETMEDE MESLEKİ EĞİTİM </w:t>
      </w:r>
      <w:r w:rsidR="009077ED" w:rsidRPr="00B82102">
        <w:rPr>
          <w:b/>
          <w:bCs/>
          <w:i/>
          <w:iCs/>
          <w:sz w:val="20"/>
          <w:szCs w:val="20"/>
          <w:u w:val="single"/>
        </w:rPr>
        <w:t>SÖZLEŞMESİ</w:t>
      </w:r>
      <w:r w:rsidR="009077ED" w:rsidRPr="009077ED">
        <w:rPr>
          <w:sz w:val="20"/>
          <w:szCs w:val="20"/>
        </w:rPr>
        <w:t xml:space="preserve"> hükümleri çerçevesinde yürütülür ve sözleşme bu protokolün ayrılmaz bir ekidir.</w:t>
      </w:r>
    </w:p>
    <w:p w14:paraId="01260A8A" w14:textId="77777777" w:rsidR="009077ED" w:rsidRPr="009077ED" w:rsidRDefault="009077ED" w:rsidP="009077ED">
      <w:pPr>
        <w:jc w:val="both"/>
        <w:rPr>
          <w:sz w:val="20"/>
          <w:szCs w:val="20"/>
        </w:rPr>
      </w:pPr>
    </w:p>
    <w:p w14:paraId="2B6EFC6B" w14:textId="77777777" w:rsidR="009077ED" w:rsidRPr="009077ED" w:rsidRDefault="009077ED" w:rsidP="009077ED">
      <w:pPr>
        <w:jc w:val="both"/>
        <w:rPr>
          <w:b/>
          <w:sz w:val="20"/>
          <w:szCs w:val="20"/>
        </w:rPr>
      </w:pPr>
      <w:r w:rsidRPr="009077ED">
        <w:rPr>
          <w:b/>
          <w:sz w:val="20"/>
          <w:szCs w:val="20"/>
        </w:rPr>
        <w:t>Öğrencilerin Seçimi ve Denetimi</w:t>
      </w:r>
    </w:p>
    <w:p w14:paraId="5BD655C2" w14:textId="77777777" w:rsidR="009077ED" w:rsidRPr="009077ED" w:rsidRDefault="009077ED" w:rsidP="009077ED">
      <w:pPr>
        <w:jc w:val="both"/>
        <w:rPr>
          <w:b/>
          <w:sz w:val="20"/>
          <w:szCs w:val="20"/>
        </w:rPr>
      </w:pPr>
      <w:r w:rsidRPr="009077ED">
        <w:rPr>
          <w:b/>
          <w:sz w:val="20"/>
          <w:szCs w:val="20"/>
          <w:u w:val="single"/>
        </w:rPr>
        <w:t>Madde 7</w:t>
      </w:r>
    </w:p>
    <w:p w14:paraId="5C0EED7F" w14:textId="77777777" w:rsidR="00902C13" w:rsidRDefault="00452D10" w:rsidP="009077ED">
      <w:pPr>
        <w:jc w:val="both"/>
        <w:rPr>
          <w:sz w:val="20"/>
          <w:szCs w:val="20"/>
        </w:rPr>
      </w:pPr>
      <w:r>
        <w:rPr>
          <w:sz w:val="20"/>
          <w:szCs w:val="20"/>
        </w:rPr>
        <w:t>İ</w:t>
      </w:r>
      <w:r w:rsidRPr="00452D10">
        <w:rPr>
          <w:sz w:val="20"/>
          <w:szCs w:val="20"/>
        </w:rPr>
        <w:t xml:space="preserve">şletmede mesleki eğitim </w:t>
      </w:r>
      <w:r w:rsidR="009077ED" w:rsidRPr="009077ED">
        <w:rPr>
          <w:sz w:val="20"/>
          <w:szCs w:val="20"/>
        </w:rPr>
        <w:t>için başvuran öğrencilerin kişisel bilgileri, bölümleri, akademik başarıları ile ilgili bütün bilgiler elektronik ortamda hazırlanır ve öğrenci bilgi bankası şeklinde ilgililerin hizmetine sunulur.</w:t>
      </w:r>
    </w:p>
    <w:p w14:paraId="53A13AAD" w14:textId="77777777" w:rsidR="00902C13" w:rsidRDefault="00902C13" w:rsidP="009077ED">
      <w:pPr>
        <w:jc w:val="both"/>
        <w:rPr>
          <w:sz w:val="20"/>
          <w:szCs w:val="20"/>
        </w:rPr>
      </w:pPr>
    </w:p>
    <w:p w14:paraId="31BB1B31" w14:textId="25A518F7" w:rsidR="00902C13" w:rsidRDefault="009077ED" w:rsidP="009077ED">
      <w:pPr>
        <w:jc w:val="both"/>
        <w:rPr>
          <w:sz w:val="20"/>
          <w:szCs w:val="20"/>
        </w:rPr>
      </w:pPr>
      <w:r w:rsidRPr="009077ED">
        <w:rPr>
          <w:sz w:val="20"/>
          <w:szCs w:val="20"/>
        </w:rPr>
        <w:t xml:space="preserve">Ayrıca </w:t>
      </w:r>
      <w:r w:rsidR="009D4214">
        <w:rPr>
          <w:sz w:val="20"/>
          <w:szCs w:val="20"/>
        </w:rPr>
        <w:t>ISUBÜ</w:t>
      </w:r>
      <w:r w:rsidRPr="009077ED">
        <w:rPr>
          <w:sz w:val="20"/>
          <w:szCs w:val="20"/>
        </w:rPr>
        <w:t xml:space="preserve"> Teknoloji Fakültesinin </w:t>
      </w:r>
      <w:r w:rsidR="00902C13" w:rsidRPr="00902C13">
        <w:rPr>
          <w:sz w:val="20"/>
          <w:szCs w:val="20"/>
        </w:rPr>
        <w:t>i</w:t>
      </w:r>
      <w:r w:rsidR="00452D10" w:rsidRPr="00902C13">
        <w:rPr>
          <w:sz w:val="20"/>
          <w:szCs w:val="20"/>
        </w:rPr>
        <w:t xml:space="preserve">şletmede mesleki eğitim </w:t>
      </w:r>
      <w:r w:rsidRPr="00902C13">
        <w:rPr>
          <w:sz w:val="20"/>
          <w:szCs w:val="20"/>
        </w:rPr>
        <w:t>için protokol imzaladığı işletmelere</w:t>
      </w:r>
      <w:r w:rsidRPr="009077ED">
        <w:rPr>
          <w:sz w:val="20"/>
          <w:szCs w:val="20"/>
        </w:rPr>
        <w:t xml:space="preserve"> ilişkin firma veya kuruluş adı, adresi, üretim veya hizmet konusu, personel ve atölye özellikleri ve kurum kimliğine ait bilgiler elektronik ortamda hazırlanır ve işyeri bilgi bankası şeklinde</w:t>
      </w:r>
      <w:r w:rsidR="00902C13">
        <w:rPr>
          <w:sz w:val="20"/>
          <w:szCs w:val="20"/>
        </w:rPr>
        <w:t xml:space="preserve"> </w:t>
      </w:r>
      <w:proofErr w:type="spellStart"/>
      <w:r w:rsidR="00261439">
        <w:rPr>
          <w:sz w:val="20"/>
          <w:szCs w:val="20"/>
        </w:rPr>
        <w:t>OBS</w:t>
      </w:r>
      <w:r w:rsidR="00902C13">
        <w:rPr>
          <w:sz w:val="20"/>
          <w:szCs w:val="20"/>
        </w:rPr>
        <w:t>’de</w:t>
      </w:r>
      <w:proofErr w:type="spellEnd"/>
      <w:r w:rsidRPr="009077ED">
        <w:rPr>
          <w:sz w:val="20"/>
          <w:szCs w:val="20"/>
        </w:rPr>
        <w:t xml:space="preserve"> hizmete </w:t>
      </w:r>
      <w:r w:rsidR="00261439" w:rsidRPr="009077ED">
        <w:rPr>
          <w:sz w:val="20"/>
          <w:szCs w:val="20"/>
        </w:rPr>
        <w:t>sunulur.</w:t>
      </w:r>
      <w:r w:rsidR="00261439">
        <w:rPr>
          <w:sz w:val="20"/>
          <w:szCs w:val="20"/>
        </w:rPr>
        <w:t xml:space="preserve"> </w:t>
      </w:r>
      <w:r w:rsidR="00261439" w:rsidRPr="00452D10">
        <w:rPr>
          <w:sz w:val="20"/>
          <w:szCs w:val="20"/>
        </w:rPr>
        <w:t>İşletmede</w:t>
      </w:r>
      <w:r w:rsidR="00452D10" w:rsidRPr="00452D10">
        <w:rPr>
          <w:sz w:val="20"/>
          <w:szCs w:val="20"/>
        </w:rPr>
        <w:t xml:space="preserve"> mesleki eğitim </w:t>
      </w:r>
      <w:r w:rsidR="00452D10">
        <w:rPr>
          <w:sz w:val="20"/>
          <w:szCs w:val="20"/>
        </w:rPr>
        <w:t xml:space="preserve">için </w:t>
      </w:r>
      <w:r w:rsidRPr="009077ED">
        <w:rPr>
          <w:sz w:val="20"/>
          <w:szCs w:val="20"/>
        </w:rPr>
        <w:t xml:space="preserve">başvuran öğrenciler, işyeri bilgi bankasından kendilerine uygun işyerini seçerler. </w:t>
      </w:r>
    </w:p>
    <w:p w14:paraId="4402EBFA" w14:textId="77777777" w:rsidR="00902C13" w:rsidRDefault="00902C13" w:rsidP="009077ED">
      <w:pPr>
        <w:jc w:val="both"/>
        <w:rPr>
          <w:sz w:val="20"/>
          <w:szCs w:val="20"/>
        </w:rPr>
      </w:pPr>
    </w:p>
    <w:p w14:paraId="565D4522" w14:textId="54A9D400" w:rsidR="009077ED" w:rsidRPr="009077ED" w:rsidRDefault="009077ED" w:rsidP="009077ED">
      <w:pPr>
        <w:jc w:val="both"/>
        <w:rPr>
          <w:sz w:val="20"/>
          <w:szCs w:val="20"/>
        </w:rPr>
      </w:pPr>
      <w:r w:rsidRPr="009077ED">
        <w:rPr>
          <w:sz w:val="20"/>
          <w:szCs w:val="20"/>
        </w:rPr>
        <w:t xml:space="preserve">Protokol kapsamındaki işyerleri de öğrenci bilgi bankasından öğrenci tercihlerini </w:t>
      </w:r>
      <w:r w:rsidR="00902C13">
        <w:rPr>
          <w:sz w:val="20"/>
          <w:szCs w:val="20"/>
        </w:rPr>
        <w:t xml:space="preserve">bölümler </w:t>
      </w:r>
      <w:r w:rsidRPr="009077ED">
        <w:rPr>
          <w:sz w:val="20"/>
          <w:szCs w:val="20"/>
        </w:rPr>
        <w:t xml:space="preserve">Fakülte-Sanayi Koordinatörlüğüne bildirirler. Fakülte-Sanayi Koordinatörlüğü, </w:t>
      </w:r>
      <w:r w:rsidR="00902C13">
        <w:rPr>
          <w:sz w:val="20"/>
          <w:szCs w:val="20"/>
        </w:rPr>
        <w:t>i</w:t>
      </w:r>
      <w:r w:rsidR="00452D10" w:rsidRPr="00452D10">
        <w:rPr>
          <w:sz w:val="20"/>
          <w:szCs w:val="20"/>
        </w:rPr>
        <w:t xml:space="preserve">şletmede mesleki eğitim </w:t>
      </w:r>
      <w:r w:rsidRPr="009077ED">
        <w:rPr>
          <w:sz w:val="20"/>
          <w:szCs w:val="20"/>
        </w:rPr>
        <w:t>amaçları ışığında işyeri yöneticileri ve öğrencilerle görüşmelerde bulunarak ve öğrenci ve işyeri tercihlerini de dikkate alarak tarafları eşleştirir.</w:t>
      </w:r>
    </w:p>
    <w:p w14:paraId="5331FCF8" w14:textId="77777777" w:rsidR="009077ED" w:rsidRDefault="009077ED" w:rsidP="009077ED">
      <w:pPr>
        <w:jc w:val="both"/>
        <w:rPr>
          <w:sz w:val="20"/>
          <w:szCs w:val="20"/>
        </w:rPr>
      </w:pPr>
    </w:p>
    <w:p w14:paraId="644A92BA" w14:textId="5D65EB81" w:rsidR="009077ED" w:rsidRPr="009077ED" w:rsidRDefault="009077ED" w:rsidP="009077ED">
      <w:pPr>
        <w:jc w:val="both"/>
        <w:rPr>
          <w:sz w:val="20"/>
          <w:szCs w:val="20"/>
        </w:rPr>
      </w:pPr>
      <w:r w:rsidRPr="009077ED">
        <w:rPr>
          <w:sz w:val="20"/>
          <w:szCs w:val="20"/>
        </w:rPr>
        <w:lastRenderedPageBreak/>
        <w:t xml:space="preserve">Öğrencilerin </w:t>
      </w:r>
      <w:r w:rsidR="00452D10">
        <w:rPr>
          <w:sz w:val="20"/>
          <w:szCs w:val="20"/>
        </w:rPr>
        <w:t>İşletmede Mesleki E</w:t>
      </w:r>
      <w:r w:rsidR="00452D10" w:rsidRPr="00452D10">
        <w:rPr>
          <w:sz w:val="20"/>
          <w:szCs w:val="20"/>
        </w:rPr>
        <w:t xml:space="preserve">ğitim </w:t>
      </w:r>
      <w:r w:rsidRPr="009077ED">
        <w:rPr>
          <w:sz w:val="20"/>
          <w:szCs w:val="20"/>
        </w:rPr>
        <w:t xml:space="preserve">kapsamındaki tüm etkinliklerinin planlanması ve denetimi, </w:t>
      </w:r>
      <w:r w:rsidR="00452D10">
        <w:rPr>
          <w:sz w:val="20"/>
          <w:szCs w:val="20"/>
        </w:rPr>
        <w:t>İşletmede Mesleki E</w:t>
      </w:r>
      <w:r w:rsidR="00452D10" w:rsidRPr="00452D10">
        <w:rPr>
          <w:sz w:val="20"/>
          <w:szCs w:val="20"/>
        </w:rPr>
        <w:t xml:space="preserve">ğitim </w:t>
      </w:r>
      <w:r w:rsidRPr="009077ED">
        <w:rPr>
          <w:sz w:val="20"/>
          <w:szCs w:val="20"/>
        </w:rPr>
        <w:t>Yetkilisi ile öğrencinin bağlı olduğu Denetçi Öğretim Üyesi/</w:t>
      </w:r>
      <w:proofErr w:type="spellStart"/>
      <w:r w:rsidRPr="009077ED">
        <w:rPr>
          <w:sz w:val="20"/>
          <w:szCs w:val="20"/>
        </w:rPr>
        <w:t>Elemanı’nın</w:t>
      </w:r>
      <w:proofErr w:type="spellEnd"/>
      <w:r w:rsidRPr="009077ED">
        <w:rPr>
          <w:sz w:val="20"/>
          <w:szCs w:val="20"/>
        </w:rPr>
        <w:t xml:space="preserve"> ortak sorumluluğunda yapılır.</w:t>
      </w:r>
      <w:r w:rsidR="00902C13">
        <w:rPr>
          <w:sz w:val="20"/>
          <w:szCs w:val="20"/>
        </w:rPr>
        <w:t xml:space="preserve"> B</w:t>
      </w:r>
      <w:r w:rsidRPr="009077ED">
        <w:rPr>
          <w:sz w:val="20"/>
          <w:szCs w:val="20"/>
        </w:rPr>
        <w:t xml:space="preserve">u sorumluluk; </w:t>
      </w:r>
      <w:r w:rsidR="009D4214">
        <w:rPr>
          <w:sz w:val="20"/>
          <w:szCs w:val="20"/>
        </w:rPr>
        <w:t>ISUBÜ</w:t>
      </w:r>
      <w:r w:rsidRPr="009077ED">
        <w:rPr>
          <w:sz w:val="20"/>
          <w:szCs w:val="20"/>
        </w:rPr>
        <w:t>. Tek</w:t>
      </w:r>
      <w:r w:rsidR="00665293">
        <w:rPr>
          <w:sz w:val="20"/>
          <w:szCs w:val="20"/>
        </w:rPr>
        <w:t>noloji Fakültesi İ</w:t>
      </w:r>
      <w:r w:rsidR="00665293" w:rsidRPr="00452D10">
        <w:rPr>
          <w:sz w:val="20"/>
          <w:szCs w:val="20"/>
        </w:rPr>
        <w:t xml:space="preserve">şletmede Mesleki Eğitim </w:t>
      </w:r>
      <w:r w:rsidRPr="009077ED">
        <w:rPr>
          <w:sz w:val="20"/>
          <w:szCs w:val="20"/>
        </w:rPr>
        <w:t xml:space="preserve">Yönergesi çerçevesinde yürütülür. </w:t>
      </w:r>
    </w:p>
    <w:p w14:paraId="1BEBCD14" w14:textId="77777777" w:rsidR="009077ED" w:rsidRPr="009077ED" w:rsidRDefault="009077ED" w:rsidP="009077ED">
      <w:pPr>
        <w:jc w:val="both"/>
        <w:rPr>
          <w:b/>
          <w:sz w:val="20"/>
          <w:szCs w:val="20"/>
        </w:rPr>
      </w:pPr>
    </w:p>
    <w:p w14:paraId="40273422" w14:textId="4AD0F70B" w:rsidR="009077ED" w:rsidRPr="009077ED" w:rsidRDefault="00665293" w:rsidP="009077ED">
      <w:pPr>
        <w:jc w:val="both"/>
        <w:rPr>
          <w:b/>
          <w:sz w:val="20"/>
          <w:szCs w:val="20"/>
        </w:rPr>
      </w:pPr>
      <w:r w:rsidRPr="00665293">
        <w:rPr>
          <w:b/>
          <w:sz w:val="20"/>
          <w:szCs w:val="20"/>
        </w:rPr>
        <w:t>İşletmede Mesleki Eğitim</w:t>
      </w:r>
      <w:r w:rsidRPr="00452D10">
        <w:rPr>
          <w:sz w:val="20"/>
          <w:szCs w:val="20"/>
        </w:rPr>
        <w:t xml:space="preserve"> </w:t>
      </w:r>
      <w:r w:rsidR="009077ED" w:rsidRPr="009077ED">
        <w:rPr>
          <w:b/>
          <w:sz w:val="20"/>
          <w:szCs w:val="20"/>
        </w:rPr>
        <w:t xml:space="preserve">Yapan Öğrencilerin Sorumlulukları </w:t>
      </w:r>
    </w:p>
    <w:p w14:paraId="3B07DB36" w14:textId="77777777" w:rsidR="009077ED" w:rsidRPr="009077ED" w:rsidRDefault="009077ED" w:rsidP="009077ED">
      <w:pPr>
        <w:jc w:val="both"/>
        <w:rPr>
          <w:b/>
          <w:sz w:val="20"/>
          <w:szCs w:val="20"/>
        </w:rPr>
      </w:pPr>
      <w:r w:rsidRPr="009077ED">
        <w:rPr>
          <w:b/>
          <w:sz w:val="20"/>
          <w:szCs w:val="20"/>
          <w:u w:val="single"/>
        </w:rPr>
        <w:t>Madde 8</w:t>
      </w:r>
      <w:r w:rsidRPr="009077ED">
        <w:rPr>
          <w:b/>
          <w:sz w:val="20"/>
          <w:szCs w:val="20"/>
        </w:rPr>
        <w:t xml:space="preserve"> </w:t>
      </w:r>
    </w:p>
    <w:p w14:paraId="7449F0C6" w14:textId="77777777" w:rsidR="00902C13" w:rsidRDefault="009077ED" w:rsidP="009077ED">
      <w:pPr>
        <w:jc w:val="both"/>
        <w:rPr>
          <w:sz w:val="20"/>
          <w:szCs w:val="20"/>
        </w:rPr>
      </w:pPr>
      <w:r w:rsidRPr="009077ED">
        <w:rPr>
          <w:sz w:val="20"/>
          <w:szCs w:val="20"/>
        </w:rPr>
        <w:t xml:space="preserve">Öğrenciler, </w:t>
      </w:r>
      <w:r w:rsidR="00665293">
        <w:rPr>
          <w:sz w:val="20"/>
          <w:szCs w:val="20"/>
        </w:rPr>
        <w:t>i</w:t>
      </w:r>
      <w:r w:rsidR="00665293" w:rsidRPr="00452D10">
        <w:rPr>
          <w:sz w:val="20"/>
          <w:szCs w:val="20"/>
        </w:rPr>
        <w:t xml:space="preserve">şletmede mesleki eğitim </w:t>
      </w:r>
      <w:r w:rsidRPr="009077ED">
        <w:rPr>
          <w:sz w:val="20"/>
          <w:szCs w:val="20"/>
        </w:rPr>
        <w:t>kapsamında kabul edildikleri kurum veya işyerlerinde geçerli çalışma şartlarına ve kurallarına uyarak ve tüm mesleki etkinliklere bizzat katılarak bir yarıyıl (1</w:t>
      </w:r>
      <w:r w:rsidR="009D4214">
        <w:rPr>
          <w:sz w:val="20"/>
          <w:szCs w:val="20"/>
        </w:rPr>
        <w:t>5</w:t>
      </w:r>
      <w:r w:rsidRPr="009077ED">
        <w:rPr>
          <w:sz w:val="20"/>
          <w:szCs w:val="20"/>
        </w:rPr>
        <w:t xml:space="preserve"> hafta) çalışmak zorundadırlar. Ancak öğrenciler günde sekiz saatten fazla çalıştırılamazlar.</w:t>
      </w:r>
      <w:r w:rsidR="00902C13">
        <w:rPr>
          <w:sz w:val="20"/>
          <w:szCs w:val="20"/>
        </w:rPr>
        <w:t xml:space="preserve"> </w:t>
      </w:r>
    </w:p>
    <w:p w14:paraId="4288DF69" w14:textId="77777777" w:rsidR="00902C13" w:rsidRDefault="00902C13" w:rsidP="009077ED">
      <w:pPr>
        <w:jc w:val="both"/>
        <w:rPr>
          <w:sz w:val="20"/>
          <w:szCs w:val="20"/>
        </w:rPr>
      </w:pPr>
    </w:p>
    <w:p w14:paraId="5006B024" w14:textId="3D29EB90" w:rsidR="009077ED" w:rsidRPr="009077ED" w:rsidRDefault="00902C13" w:rsidP="009077ED">
      <w:pPr>
        <w:jc w:val="both"/>
        <w:rPr>
          <w:sz w:val="20"/>
          <w:szCs w:val="20"/>
        </w:rPr>
      </w:pPr>
      <w:r>
        <w:rPr>
          <w:sz w:val="20"/>
          <w:szCs w:val="20"/>
        </w:rPr>
        <w:t>Protokol ve sözleşme şartlarına</w:t>
      </w:r>
      <w:r w:rsidR="009077ED" w:rsidRPr="009077ED">
        <w:rPr>
          <w:sz w:val="20"/>
          <w:szCs w:val="20"/>
        </w:rPr>
        <w:t xml:space="preserve"> aykırı ve tutum içinde olan öğrenciler </w:t>
      </w:r>
      <w:r>
        <w:rPr>
          <w:sz w:val="20"/>
          <w:szCs w:val="20"/>
        </w:rPr>
        <w:t>i</w:t>
      </w:r>
      <w:r w:rsidR="00665293" w:rsidRPr="00452D10">
        <w:rPr>
          <w:sz w:val="20"/>
          <w:szCs w:val="20"/>
        </w:rPr>
        <w:t>şletmede mesleki eğitim</w:t>
      </w:r>
      <w:r w:rsidR="00665293">
        <w:rPr>
          <w:sz w:val="20"/>
          <w:szCs w:val="20"/>
        </w:rPr>
        <w:t>den</w:t>
      </w:r>
      <w:r w:rsidR="00665293" w:rsidRPr="00452D10">
        <w:rPr>
          <w:sz w:val="20"/>
          <w:szCs w:val="20"/>
        </w:rPr>
        <w:t xml:space="preserve"> </w:t>
      </w:r>
      <w:r w:rsidR="009077ED" w:rsidRPr="009077ED">
        <w:rPr>
          <w:sz w:val="20"/>
          <w:szCs w:val="20"/>
        </w:rPr>
        <w:t>başarısız sayılır.</w:t>
      </w:r>
    </w:p>
    <w:p w14:paraId="2BA0416D" w14:textId="77777777" w:rsidR="009077ED" w:rsidRPr="009077ED" w:rsidRDefault="009077ED" w:rsidP="009077ED">
      <w:pPr>
        <w:jc w:val="both"/>
        <w:rPr>
          <w:b/>
          <w:sz w:val="20"/>
          <w:szCs w:val="20"/>
        </w:rPr>
      </w:pPr>
    </w:p>
    <w:p w14:paraId="3DFABF1A" w14:textId="1B63415A" w:rsidR="009077ED" w:rsidRPr="009077ED" w:rsidRDefault="00665293" w:rsidP="009077ED">
      <w:pPr>
        <w:jc w:val="both"/>
        <w:rPr>
          <w:b/>
          <w:sz w:val="20"/>
          <w:szCs w:val="20"/>
        </w:rPr>
      </w:pPr>
      <w:r w:rsidRPr="00665293">
        <w:rPr>
          <w:b/>
          <w:sz w:val="20"/>
          <w:szCs w:val="20"/>
        </w:rPr>
        <w:t>İşletmede Mesleki Eğitim</w:t>
      </w:r>
      <w:r w:rsidRPr="00452D10">
        <w:rPr>
          <w:sz w:val="20"/>
          <w:szCs w:val="20"/>
        </w:rPr>
        <w:t xml:space="preserve"> </w:t>
      </w:r>
      <w:r w:rsidR="009077ED" w:rsidRPr="009077ED">
        <w:rPr>
          <w:b/>
          <w:sz w:val="20"/>
          <w:szCs w:val="20"/>
        </w:rPr>
        <w:t xml:space="preserve">Yapan Öğrencilerin Hakları </w:t>
      </w:r>
    </w:p>
    <w:p w14:paraId="57820D61" w14:textId="77777777" w:rsidR="009077ED" w:rsidRPr="009077ED" w:rsidRDefault="009077ED" w:rsidP="009077ED">
      <w:pPr>
        <w:jc w:val="both"/>
        <w:rPr>
          <w:b/>
          <w:sz w:val="20"/>
          <w:szCs w:val="20"/>
        </w:rPr>
      </w:pPr>
      <w:r w:rsidRPr="009077ED">
        <w:rPr>
          <w:b/>
          <w:sz w:val="20"/>
          <w:szCs w:val="20"/>
          <w:u w:val="single"/>
        </w:rPr>
        <w:t>Madde 9</w:t>
      </w:r>
      <w:r w:rsidRPr="009077ED">
        <w:rPr>
          <w:b/>
          <w:sz w:val="20"/>
          <w:szCs w:val="20"/>
        </w:rPr>
        <w:t xml:space="preserve"> </w:t>
      </w:r>
    </w:p>
    <w:p w14:paraId="33482046" w14:textId="77777777" w:rsidR="009077ED" w:rsidRPr="009077ED" w:rsidRDefault="009077ED" w:rsidP="009077ED">
      <w:pPr>
        <w:numPr>
          <w:ilvl w:val="0"/>
          <w:numId w:val="1"/>
        </w:numPr>
        <w:jc w:val="both"/>
        <w:rPr>
          <w:sz w:val="20"/>
          <w:szCs w:val="20"/>
        </w:rPr>
      </w:pPr>
      <w:r w:rsidRPr="009077ED">
        <w:rPr>
          <w:sz w:val="20"/>
          <w:szCs w:val="20"/>
        </w:rPr>
        <w:t>Firma veya Kurum ile öğrenci arasındaki ücret anlaşmasında üniversite taraf değildir. Ancak çalışma sürelerince 6111 sayılı kanunda belirtilen ücreti almaları beklenir.</w:t>
      </w:r>
    </w:p>
    <w:p w14:paraId="710AF5B1" w14:textId="77777777" w:rsidR="009077ED" w:rsidRPr="009077ED" w:rsidRDefault="009077ED" w:rsidP="009077ED">
      <w:pPr>
        <w:numPr>
          <w:ilvl w:val="0"/>
          <w:numId w:val="1"/>
        </w:numPr>
        <w:jc w:val="both"/>
        <w:rPr>
          <w:sz w:val="20"/>
          <w:szCs w:val="20"/>
        </w:rPr>
      </w:pPr>
      <w:r w:rsidRPr="009077ED">
        <w:rPr>
          <w:sz w:val="20"/>
          <w:szCs w:val="20"/>
        </w:rPr>
        <w:t>Öğrencilerin kurum personeline tanınan ulaşım imkânları ile diğer sosyal hizmetlerden parasız olarak yararlandırılması beklenir. Ancak kanuni bir hakka veya toplu sözleşmeye dayanarak yapılmakta olan yardımlardan öğrenciler istifade edemezler.</w:t>
      </w:r>
    </w:p>
    <w:p w14:paraId="4C808674" w14:textId="64C05A4E" w:rsidR="009077ED" w:rsidRPr="009077ED" w:rsidRDefault="009D4214" w:rsidP="009077ED">
      <w:pPr>
        <w:numPr>
          <w:ilvl w:val="0"/>
          <w:numId w:val="1"/>
        </w:numPr>
        <w:jc w:val="both"/>
        <w:rPr>
          <w:sz w:val="20"/>
          <w:szCs w:val="20"/>
        </w:rPr>
      </w:pPr>
      <w:r w:rsidRPr="009D4214">
        <w:rPr>
          <w:sz w:val="20"/>
          <w:szCs w:val="20"/>
        </w:rPr>
        <w:t>Isparta Uygulamalı Bilimler Üniversitesi</w:t>
      </w:r>
      <w:r w:rsidR="009077ED" w:rsidRPr="009077ED">
        <w:rPr>
          <w:sz w:val="20"/>
          <w:szCs w:val="20"/>
        </w:rPr>
        <w:t xml:space="preserve">, </w:t>
      </w:r>
      <w:r w:rsidR="00665293">
        <w:rPr>
          <w:sz w:val="20"/>
          <w:szCs w:val="20"/>
        </w:rPr>
        <w:t>i</w:t>
      </w:r>
      <w:r w:rsidR="00665293" w:rsidRPr="00452D10">
        <w:rPr>
          <w:sz w:val="20"/>
          <w:szCs w:val="20"/>
        </w:rPr>
        <w:t xml:space="preserve">şletmede mesleki eğitim </w:t>
      </w:r>
      <w:r w:rsidR="009077ED" w:rsidRPr="009077ED">
        <w:rPr>
          <w:sz w:val="20"/>
          <w:szCs w:val="20"/>
        </w:rPr>
        <w:t xml:space="preserve">yapan öğrencileri için; 5510 sayılı kanun gereği İş Kazası ve Meslek Hastalıklarına karşı sigortalar ve primlerini öder. </w:t>
      </w:r>
    </w:p>
    <w:p w14:paraId="79B2F36B" w14:textId="77777777" w:rsidR="009077ED" w:rsidRPr="009077ED" w:rsidRDefault="009077ED" w:rsidP="009077ED">
      <w:pPr>
        <w:jc w:val="both"/>
        <w:rPr>
          <w:b/>
          <w:sz w:val="20"/>
          <w:szCs w:val="20"/>
        </w:rPr>
      </w:pPr>
    </w:p>
    <w:p w14:paraId="6131438F" w14:textId="77777777" w:rsidR="009077ED" w:rsidRPr="009077ED" w:rsidRDefault="009077ED" w:rsidP="009077ED">
      <w:pPr>
        <w:jc w:val="both"/>
        <w:rPr>
          <w:b/>
          <w:sz w:val="20"/>
          <w:szCs w:val="20"/>
        </w:rPr>
      </w:pPr>
      <w:r w:rsidRPr="009077ED">
        <w:rPr>
          <w:b/>
          <w:sz w:val="20"/>
          <w:szCs w:val="20"/>
        </w:rPr>
        <w:t>Gizli Bilgi, Ticari Sırlar ve Patent Haklarının Korunması</w:t>
      </w:r>
    </w:p>
    <w:p w14:paraId="39F9B02C" w14:textId="77777777" w:rsidR="009077ED" w:rsidRPr="009077ED" w:rsidRDefault="009077ED" w:rsidP="009077ED">
      <w:pPr>
        <w:jc w:val="both"/>
        <w:rPr>
          <w:b/>
          <w:sz w:val="20"/>
          <w:szCs w:val="20"/>
        </w:rPr>
      </w:pPr>
      <w:r w:rsidRPr="009077ED">
        <w:rPr>
          <w:b/>
          <w:sz w:val="20"/>
          <w:szCs w:val="20"/>
          <w:u w:val="single"/>
        </w:rPr>
        <w:t>Madde 10</w:t>
      </w:r>
      <w:r w:rsidRPr="009077ED">
        <w:rPr>
          <w:b/>
          <w:sz w:val="20"/>
          <w:szCs w:val="20"/>
        </w:rPr>
        <w:t xml:space="preserve"> </w:t>
      </w:r>
    </w:p>
    <w:p w14:paraId="3AE85F0D" w14:textId="53425FEB" w:rsidR="009077ED" w:rsidRPr="009077ED" w:rsidRDefault="009077ED" w:rsidP="009077ED">
      <w:pPr>
        <w:jc w:val="both"/>
        <w:rPr>
          <w:sz w:val="20"/>
          <w:szCs w:val="20"/>
        </w:rPr>
      </w:pPr>
      <w:r w:rsidRPr="009077ED">
        <w:rPr>
          <w:sz w:val="20"/>
          <w:szCs w:val="20"/>
        </w:rPr>
        <w:t xml:space="preserve">Taraflar, </w:t>
      </w:r>
      <w:r w:rsidR="00323605">
        <w:rPr>
          <w:sz w:val="20"/>
          <w:szCs w:val="20"/>
        </w:rPr>
        <w:t>i</w:t>
      </w:r>
      <w:r w:rsidR="00665293" w:rsidRPr="00452D10">
        <w:rPr>
          <w:sz w:val="20"/>
          <w:szCs w:val="20"/>
        </w:rPr>
        <w:t xml:space="preserve">şletmede mesleki eğitim </w:t>
      </w:r>
      <w:r w:rsidRPr="009077ED">
        <w:rPr>
          <w:sz w:val="20"/>
          <w:szCs w:val="20"/>
        </w:rPr>
        <w:t>çalışmaları sırasında ve bu uygulamanın sona ermesinden sonra 5 yıl süreyle yapılan tüm çalışmalarla ilgili tüm ticari sırları ve gizli belgeleri koruyacaklarını kabul ve beyan ederler.</w:t>
      </w:r>
    </w:p>
    <w:p w14:paraId="7F93521B" w14:textId="77777777" w:rsidR="009077ED" w:rsidRPr="009077ED" w:rsidRDefault="009077ED" w:rsidP="009077ED">
      <w:pPr>
        <w:jc w:val="both"/>
        <w:rPr>
          <w:sz w:val="20"/>
          <w:szCs w:val="20"/>
        </w:rPr>
      </w:pPr>
    </w:p>
    <w:p w14:paraId="51C1D496" w14:textId="7B6C97DE" w:rsidR="009077ED" w:rsidRPr="009077ED" w:rsidRDefault="009077ED" w:rsidP="009077ED">
      <w:pPr>
        <w:jc w:val="both"/>
        <w:rPr>
          <w:sz w:val="20"/>
          <w:szCs w:val="20"/>
        </w:rPr>
      </w:pPr>
      <w:r w:rsidRPr="009077ED">
        <w:rPr>
          <w:sz w:val="20"/>
          <w:szCs w:val="20"/>
        </w:rPr>
        <w:t xml:space="preserve">Söz konusu koruma kapsamında, </w:t>
      </w:r>
      <w:r w:rsidR="00665293">
        <w:rPr>
          <w:sz w:val="20"/>
          <w:szCs w:val="20"/>
        </w:rPr>
        <w:t>İ</w:t>
      </w:r>
      <w:r w:rsidR="00665293" w:rsidRPr="00452D10">
        <w:rPr>
          <w:sz w:val="20"/>
          <w:szCs w:val="20"/>
        </w:rPr>
        <w:t xml:space="preserve">şletmede mesleki eğitim </w:t>
      </w:r>
      <w:r w:rsidRPr="009077ED">
        <w:rPr>
          <w:sz w:val="20"/>
          <w:szCs w:val="20"/>
        </w:rPr>
        <w:t>programı sırasında çalışma, araştırma-geliştirme ve endüstriyel uygulamalar süresinde herhangi bir aşamada yer almış olan Öğrenciler, Denetçi Öğretim Üyesi/Elemanları, Fakülte İşyeri Eğitimi Kurulu ve Fakülte-Sanayi Koordinatörü;</w:t>
      </w:r>
    </w:p>
    <w:p w14:paraId="14056539" w14:textId="77777777" w:rsidR="009077ED" w:rsidRPr="009077ED" w:rsidRDefault="009077ED" w:rsidP="009077ED">
      <w:pPr>
        <w:numPr>
          <w:ilvl w:val="0"/>
          <w:numId w:val="2"/>
        </w:numPr>
        <w:jc w:val="both"/>
        <w:rPr>
          <w:sz w:val="20"/>
          <w:szCs w:val="20"/>
        </w:rPr>
      </w:pPr>
      <w:r w:rsidRPr="009077ED">
        <w:rPr>
          <w:sz w:val="20"/>
          <w:szCs w:val="20"/>
        </w:rPr>
        <w:t>Bu çalışmalar kapsamında hiçbir bilgiyi ifşa etmeyeceğini,</w:t>
      </w:r>
    </w:p>
    <w:p w14:paraId="2E08F04F" w14:textId="16365B7E" w:rsidR="009077ED" w:rsidRPr="009077ED" w:rsidRDefault="00665293" w:rsidP="009077ED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İ</w:t>
      </w:r>
      <w:r w:rsidRPr="00452D10">
        <w:rPr>
          <w:sz w:val="20"/>
          <w:szCs w:val="20"/>
        </w:rPr>
        <w:t xml:space="preserve">şletmede mesleki eğitim </w:t>
      </w:r>
      <w:r w:rsidR="009077ED" w:rsidRPr="009077ED">
        <w:rPr>
          <w:sz w:val="20"/>
          <w:szCs w:val="20"/>
        </w:rPr>
        <w:t>sürecinde, kendisi tarafından düşünülmüş olsun olmasın, kurum veya işyeri için ticari sır niteliği taşıyan hiçbir bilgiyi üçüncü şahıslara beyan edemeyeceğini,</w:t>
      </w:r>
    </w:p>
    <w:p w14:paraId="27F7CDCF" w14:textId="1FF0F5BD" w:rsidR="009077ED" w:rsidRPr="009077ED" w:rsidRDefault="00665293" w:rsidP="009077ED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İ</w:t>
      </w:r>
      <w:r w:rsidRPr="00452D10">
        <w:rPr>
          <w:sz w:val="20"/>
          <w:szCs w:val="20"/>
        </w:rPr>
        <w:t xml:space="preserve">şletmede mesleki eğitim </w:t>
      </w:r>
      <w:r w:rsidR="009077ED" w:rsidRPr="009077ED">
        <w:rPr>
          <w:sz w:val="20"/>
          <w:szCs w:val="20"/>
        </w:rPr>
        <w:t>sırasında kendisi tarafından kullanılan, üretilen, kontrol edilen tüm not, kayıt (bant, disk, disket vb.) ve belgeleri kuruma teslim etmeyi,</w:t>
      </w:r>
    </w:p>
    <w:p w14:paraId="689F4022" w14:textId="7285DC73" w:rsidR="009077ED" w:rsidRPr="009077ED" w:rsidRDefault="00665293" w:rsidP="009077ED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İ</w:t>
      </w:r>
      <w:r w:rsidRPr="00452D10">
        <w:rPr>
          <w:sz w:val="20"/>
          <w:szCs w:val="20"/>
        </w:rPr>
        <w:t xml:space="preserve">şletmede mesleki eğitim </w:t>
      </w:r>
      <w:r w:rsidR="009077ED" w:rsidRPr="009077ED">
        <w:rPr>
          <w:sz w:val="20"/>
          <w:szCs w:val="20"/>
        </w:rPr>
        <w:t xml:space="preserve">sonrasında veya bitiminden önce eğitimden ayrılmaları durumda da geçerli olmak üzere, kurum veya işyeri ile rekabet içinde olan kuruluşlarla aynı konularda araştırma-geliştirme ve her türlü haksız rekabet ortamı </w:t>
      </w:r>
      <w:r w:rsidR="00323605">
        <w:rPr>
          <w:sz w:val="20"/>
          <w:szCs w:val="20"/>
        </w:rPr>
        <w:t>oluşturacak</w:t>
      </w:r>
      <w:r w:rsidR="009077ED" w:rsidRPr="009077ED">
        <w:rPr>
          <w:sz w:val="20"/>
          <w:szCs w:val="20"/>
        </w:rPr>
        <w:t xml:space="preserve"> çalışmalarda bulunmamayı kabul ve beyan ederler.</w:t>
      </w:r>
    </w:p>
    <w:p w14:paraId="16A81B9B" w14:textId="1440A744" w:rsidR="009077ED" w:rsidRPr="00323605" w:rsidRDefault="009077ED" w:rsidP="00746DD2">
      <w:pPr>
        <w:numPr>
          <w:ilvl w:val="0"/>
          <w:numId w:val="2"/>
        </w:numPr>
        <w:jc w:val="both"/>
        <w:rPr>
          <w:sz w:val="20"/>
          <w:szCs w:val="20"/>
        </w:rPr>
      </w:pPr>
      <w:r w:rsidRPr="00323605">
        <w:rPr>
          <w:sz w:val="20"/>
          <w:szCs w:val="20"/>
        </w:rPr>
        <w:t xml:space="preserve">Bu protokol kapsamındaki </w:t>
      </w:r>
      <w:r w:rsidR="00323605" w:rsidRPr="00323605">
        <w:rPr>
          <w:sz w:val="20"/>
          <w:szCs w:val="20"/>
        </w:rPr>
        <w:t>i</w:t>
      </w:r>
      <w:r w:rsidR="00665293" w:rsidRPr="00323605">
        <w:rPr>
          <w:sz w:val="20"/>
          <w:szCs w:val="20"/>
        </w:rPr>
        <w:t xml:space="preserve">şletmede mesleki eğitim </w:t>
      </w:r>
      <w:r w:rsidRPr="00323605">
        <w:rPr>
          <w:sz w:val="20"/>
          <w:szCs w:val="20"/>
        </w:rPr>
        <w:t>çalışmaları sırasında ve sonrasında elde edilen bilgileri herhangi bir teknik veya akademik bildiri, rapor ve benzeri yayınlarda kullanmak durumunda ilgili kurum veya işyeri yetkililerinden iznini almayı, kabul ve beyan ederler.</w:t>
      </w:r>
    </w:p>
    <w:p w14:paraId="738D7087" w14:textId="77777777" w:rsidR="00665293" w:rsidRDefault="00665293" w:rsidP="009077ED">
      <w:pPr>
        <w:jc w:val="both"/>
        <w:rPr>
          <w:sz w:val="20"/>
          <w:szCs w:val="20"/>
        </w:rPr>
      </w:pPr>
    </w:p>
    <w:p w14:paraId="5AAAD627" w14:textId="39D4F8BD" w:rsidR="009077ED" w:rsidRPr="009077ED" w:rsidRDefault="00323605" w:rsidP="009077ED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…………………….</w:t>
      </w:r>
      <w:r w:rsidR="0002273F" w:rsidRPr="0002273F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ve</w:t>
      </w:r>
      <w:proofErr w:type="gramEnd"/>
      <w:r w:rsidR="00665293">
        <w:rPr>
          <w:sz w:val="20"/>
          <w:szCs w:val="20"/>
        </w:rPr>
        <w:t xml:space="preserve"> </w:t>
      </w:r>
      <w:r w:rsidR="009D4214" w:rsidRPr="009D4214">
        <w:rPr>
          <w:b/>
          <w:bCs/>
          <w:sz w:val="20"/>
          <w:szCs w:val="20"/>
        </w:rPr>
        <w:t>Isparta Uygulamalı Bilimler Üniversitesi</w:t>
      </w:r>
      <w:r w:rsidR="009D4214">
        <w:rPr>
          <w:b/>
          <w:bCs/>
          <w:sz w:val="20"/>
          <w:szCs w:val="20"/>
        </w:rPr>
        <w:t xml:space="preserve"> </w:t>
      </w:r>
      <w:r w:rsidR="009077ED" w:rsidRPr="00BF078C">
        <w:rPr>
          <w:b/>
          <w:bCs/>
          <w:sz w:val="20"/>
          <w:szCs w:val="20"/>
        </w:rPr>
        <w:t>Teknoloji Fakültesi</w:t>
      </w:r>
      <w:r w:rsidR="009077ED" w:rsidRPr="009077ED">
        <w:rPr>
          <w:sz w:val="20"/>
          <w:szCs w:val="20"/>
        </w:rPr>
        <w:t xml:space="preserve"> ile birlikte iş</w:t>
      </w:r>
      <w:r>
        <w:rPr>
          <w:sz w:val="20"/>
          <w:szCs w:val="20"/>
        </w:rPr>
        <w:t xml:space="preserve"> </w:t>
      </w:r>
      <w:r w:rsidR="009077ED" w:rsidRPr="009077ED">
        <w:rPr>
          <w:sz w:val="20"/>
          <w:szCs w:val="20"/>
        </w:rPr>
        <w:t xml:space="preserve">bu protokol hükümleri çerçevesinde işyeri eğitimi çalışmalarında </w:t>
      </w:r>
      <w:r w:rsidRPr="009077ED">
        <w:rPr>
          <w:sz w:val="20"/>
          <w:szCs w:val="20"/>
        </w:rPr>
        <w:t>iş birliğini</w:t>
      </w:r>
      <w:r w:rsidR="009077ED" w:rsidRPr="009077ED">
        <w:rPr>
          <w:sz w:val="20"/>
          <w:szCs w:val="20"/>
        </w:rPr>
        <w:t xml:space="preserve"> kabul ve taahhüt eder.</w:t>
      </w:r>
    </w:p>
    <w:p w14:paraId="66E66F1B" w14:textId="77777777" w:rsidR="009077ED" w:rsidRPr="009077ED" w:rsidRDefault="009077ED" w:rsidP="009077ED">
      <w:pPr>
        <w:jc w:val="both"/>
        <w:rPr>
          <w:b/>
          <w:sz w:val="20"/>
          <w:szCs w:val="20"/>
        </w:rPr>
      </w:pPr>
    </w:p>
    <w:p w14:paraId="31414FF4" w14:textId="77777777" w:rsidR="00C14568" w:rsidRDefault="00C14568" w:rsidP="009077ED">
      <w:pPr>
        <w:jc w:val="both"/>
        <w:rPr>
          <w:b/>
          <w:sz w:val="20"/>
          <w:szCs w:val="20"/>
        </w:rPr>
      </w:pPr>
    </w:p>
    <w:p w14:paraId="31A501C2" w14:textId="77777777" w:rsidR="00BF078C" w:rsidRDefault="00BF078C" w:rsidP="00BF078C">
      <w:pPr>
        <w:jc w:val="both"/>
        <w:rPr>
          <w:b/>
          <w:sz w:val="20"/>
          <w:szCs w:val="20"/>
        </w:rPr>
      </w:pPr>
    </w:p>
    <w:p w14:paraId="3B3C75E7" w14:textId="77777777" w:rsidR="00745C6C" w:rsidRDefault="00745C6C" w:rsidP="00BF078C">
      <w:pPr>
        <w:jc w:val="both"/>
        <w:rPr>
          <w:b/>
          <w:sz w:val="20"/>
          <w:szCs w:val="20"/>
        </w:rPr>
      </w:pPr>
    </w:p>
    <w:p w14:paraId="1983FBFB" w14:textId="77777777" w:rsidR="00745C6C" w:rsidRDefault="00745C6C" w:rsidP="00BF078C">
      <w:pPr>
        <w:jc w:val="both"/>
        <w:rPr>
          <w:b/>
          <w:sz w:val="20"/>
          <w:szCs w:val="20"/>
        </w:rPr>
      </w:pPr>
    </w:p>
    <w:p w14:paraId="77669696" w14:textId="77777777" w:rsidR="00745C6C" w:rsidRDefault="00745C6C" w:rsidP="00BF078C">
      <w:pPr>
        <w:jc w:val="both"/>
        <w:rPr>
          <w:b/>
          <w:sz w:val="20"/>
          <w:szCs w:val="20"/>
        </w:rPr>
      </w:pPr>
    </w:p>
    <w:p w14:paraId="35ABE07E" w14:textId="77777777" w:rsidR="00BF078C" w:rsidRDefault="00BF078C" w:rsidP="00BF078C">
      <w:pPr>
        <w:jc w:val="both"/>
        <w:rPr>
          <w:b/>
          <w:sz w:val="20"/>
          <w:szCs w:val="20"/>
        </w:rPr>
      </w:pPr>
    </w:p>
    <w:p w14:paraId="1DD0201C" w14:textId="52DE2415" w:rsidR="009077ED" w:rsidRPr="009A48CF" w:rsidRDefault="009077ED" w:rsidP="009077ED">
      <w:pPr>
        <w:jc w:val="both"/>
        <w:rPr>
          <w:b/>
          <w:bCs/>
          <w:sz w:val="20"/>
          <w:szCs w:val="20"/>
        </w:rPr>
      </w:pPr>
      <w:r w:rsidRPr="009A48CF">
        <w:rPr>
          <w:b/>
          <w:bCs/>
          <w:sz w:val="20"/>
          <w:szCs w:val="20"/>
        </w:rPr>
        <w:t xml:space="preserve">   </w:t>
      </w:r>
      <w:r w:rsidR="0002273F" w:rsidRPr="009A48CF">
        <w:rPr>
          <w:b/>
          <w:bCs/>
          <w:sz w:val="20"/>
          <w:szCs w:val="20"/>
        </w:rPr>
        <w:t xml:space="preserve">     Prof. Dr. </w:t>
      </w:r>
      <w:r w:rsidR="00261439">
        <w:rPr>
          <w:b/>
          <w:bCs/>
          <w:sz w:val="20"/>
          <w:szCs w:val="20"/>
        </w:rPr>
        <w:t>Cengiz ÖZEL</w:t>
      </w:r>
      <w:r w:rsidR="0002273F" w:rsidRPr="009A48CF">
        <w:rPr>
          <w:b/>
          <w:bCs/>
          <w:sz w:val="20"/>
          <w:szCs w:val="20"/>
        </w:rPr>
        <w:tab/>
      </w:r>
      <w:r w:rsidR="0002273F" w:rsidRPr="009A48CF">
        <w:rPr>
          <w:b/>
          <w:bCs/>
          <w:sz w:val="20"/>
          <w:szCs w:val="20"/>
        </w:rPr>
        <w:tab/>
      </w:r>
      <w:r w:rsidR="00665293">
        <w:rPr>
          <w:b/>
          <w:bCs/>
          <w:sz w:val="20"/>
          <w:szCs w:val="20"/>
        </w:rPr>
        <w:tab/>
      </w:r>
      <w:r w:rsidR="00665293">
        <w:rPr>
          <w:b/>
          <w:bCs/>
          <w:sz w:val="20"/>
          <w:szCs w:val="20"/>
        </w:rPr>
        <w:tab/>
        <w:t xml:space="preserve">                                    </w:t>
      </w:r>
      <w:r w:rsidR="00261439">
        <w:rPr>
          <w:b/>
          <w:bCs/>
          <w:sz w:val="20"/>
          <w:szCs w:val="20"/>
        </w:rPr>
        <w:t xml:space="preserve">              </w:t>
      </w:r>
      <w:proofErr w:type="gramStart"/>
      <w:r w:rsidR="00261439">
        <w:rPr>
          <w:b/>
          <w:bCs/>
          <w:sz w:val="20"/>
          <w:szCs w:val="20"/>
        </w:rPr>
        <w:t>….</w:t>
      </w:r>
      <w:r w:rsidR="00665293">
        <w:rPr>
          <w:b/>
          <w:bCs/>
          <w:sz w:val="20"/>
          <w:szCs w:val="20"/>
        </w:rPr>
        <w:t>………...</w:t>
      </w:r>
      <w:proofErr w:type="gramEnd"/>
      <w:r w:rsidR="0002273F" w:rsidRPr="009A48CF">
        <w:rPr>
          <w:b/>
          <w:bCs/>
          <w:sz w:val="20"/>
          <w:szCs w:val="20"/>
        </w:rPr>
        <w:tab/>
        <w:t xml:space="preserve">      </w:t>
      </w:r>
      <w:r w:rsidR="00BF078C" w:rsidRPr="009A48CF">
        <w:rPr>
          <w:b/>
          <w:bCs/>
          <w:sz w:val="20"/>
          <w:szCs w:val="20"/>
        </w:rPr>
        <w:t xml:space="preserve"> </w:t>
      </w:r>
      <w:r w:rsidR="0002273F" w:rsidRPr="009A48CF">
        <w:rPr>
          <w:b/>
          <w:bCs/>
          <w:sz w:val="20"/>
          <w:szCs w:val="20"/>
        </w:rPr>
        <w:t xml:space="preserve"> </w:t>
      </w:r>
    </w:p>
    <w:p w14:paraId="546C9FF2" w14:textId="4D9AF53E" w:rsidR="00730EA2" w:rsidRPr="009A48CF" w:rsidRDefault="009D4214" w:rsidP="009A48CF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ISUBÜ </w:t>
      </w:r>
      <w:r w:rsidR="009077ED" w:rsidRPr="009A48CF">
        <w:rPr>
          <w:b/>
          <w:bCs/>
          <w:sz w:val="20"/>
          <w:szCs w:val="20"/>
        </w:rPr>
        <w:t>Teknoloji Fakültesi Dekanı</w:t>
      </w:r>
      <w:r w:rsidR="009077ED" w:rsidRPr="009A48CF">
        <w:rPr>
          <w:b/>
          <w:bCs/>
          <w:sz w:val="20"/>
          <w:szCs w:val="20"/>
        </w:rPr>
        <w:tab/>
      </w:r>
      <w:r w:rsidR="009A48CF">
        <w:rPr>
          <w:b/>
          <w:bCs/>
          <w:sz w:val="20"/>
          <w:szCs w:val="20"/>
        </w:rPr>
        <w:t xml:space="preserve">            </w:t>
      </w:r>
      <w:proofErr w:type="gramStart"/>
      <w:r w:rsidR="00261439">
        <w:rPr>
          <w:b/>
          <w:bCs/>
          <w:sz w:val="20"/>
          <w:szCs w:val="20"/>
        </w:rPr>
        <w:t>….</w:t>
      </w:r>
      <w:proofErr w:type="gramEnd"/>
      <w:r w:rsidR="00665293" w:rsidRPr="00665293">
        <w:rPr>
          <w:b/>
          <w:bCs/>
          <w:sz w:val="20"/>
          <w:szCs w:val="20"/>
        </w:rPr>
        <w:t xml:space="preserve"> </w:t>
      </w:r>
      <w:r w:rsidR="009A48CF" w:rsidRPr="00665293">
        <w:rPr>
          <w:b/>
          <w:sz w:val="20"/>
          <w:szCs w:val="20"/>
        </w:rPr>
        <w:t>/</w:t>
      </w:r>
      <w:r w:rsidR="00EB2CEB">
        <w:rPr>
          <w:b/>
          <w:sz w:val="20"/>
          <w:szCs w:val="20"/>
        </w:rPr>
        <w:t>.0</w:t>
      </w:r>
      <w:proofErr w:type="gramStart"/>
      <w:r w:rsidR="00323605">
        <w:rPr>
          <w:b/>
          <w:sz w:val="20"/>
          <w:szCs w:val="20"/>
        </w:rPr>
        <w:t>.</w:t>
      </w:r>
      <w:r w:rsidR="00F54664" w:rsidRPr="00665293">
        <w:rPr>
          <w:b/>
          <w:sz w:val="20"/>
          <w:szCs w:val="20"/>
        </w:rPr>
        <w:t>.</w:t>
      </w:r>
      <w:proofErr w:type="gramEnd"/>
      <w:r w:rsidR="009A48CF" w:rsidRPr="00665293">
        <w:rPr>
          <w:b/>
          <w:sz w:val="20"/>
          <w:szCs w:val="20"/>
        </w:rPr>
        <w:t>/20</w:t>
      </w:r>
      <w:r w:rsidRPr="00665293">
        <w:rPr>
          <w:b/>
          <w:sz w:val="20"/>
          <w:szCs w:val="20"/>
        </w:rPr>
        <w:t>2</w:t>
      </w:r>
      <w:r w:rsidR="00323605">
        <w:rPr>
          <w:b/>
          <w:sz w:val="20"/>
          <w:szCs w:val="20"/>
        </w:rPr>
        <w:t>..</w:t>
      </w:r>
      <w:r w:rsidR="009A48CF">
        <w:rPr>
          <w:sz w:val="20"/>
          <w:szCs w:val="20"/>
        </w:rPr>
        <w:t xml:space="preserve">            </w:t>
      </w:r>
      <w:bookmarkStart w:id="0" w:name="_GoBack"/>
      <w:bookmarkEnd w:id="0"/>
      <w:r w:rsidR="009A48CF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</w:t>
      </w:r>
      <w:r w:rsidR="00261439">
        <w:rPr>
          <w:sz w:val="20"/>
          <w:szCs w:val="20"/>
        </w:rPr>
        <w:t xml:space="preserve">     </w:t>
      </w:r>
      <w:r w:rsidR="009A48CF">
        <w:rPr>
          <w:sz w:val="20"/>
          <w:szCs w:val="20"/>
        </w:rPr>
        <w:t xml:space="preserve"> </w:t>
      </w:r>
      <w:r w:rsidR="00323605">
        <w:rPr>
          <w:sz w:val="20"/>
          <w:szCs w:val="20"/>
        </w:rPr>
        <w:t>Firma Sorumlusu</w:t>
      </w:r>
      <w:r w:rsidR="00261439">
        <w:rPr>
          <w:sz w:val="20"/>
          <w:szCs w:val="20"/>
        </w:rPr>
        <w:t xml:space="preserve"> ve Kaşesi</w:t>
      </w:r>
    </w:p>
    <w:sectPr w:rsidR="00730EA2" w:rsidRPr="009A48CF" w:rsidSect="00C14568">
      <w:headerReference w:type="default" r:id="rId7"/>
      <w:footerReference w:type="default" r:id="rId8"/>
      <w:pgSz w:w="11906" w:h="16838"/>
      <w:pgMar w:top="426" w:right="1417" w:bottom="1135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F0B4C" w14:textId="77777777" w:rsidR="00290280" w:rsidRDefault="00290280" w:rsidP="0033223F">
      <w:r>
        <w:separator/>
      </w:r>
    </w:p>
  </w:endnote>
  <w:endnote w:type="continuationSeparator" w:id="0">
    <w:p w14:paraId="4227A687" w14:textId="77777777" w:rsidR="00290280" w:rsidRDefault="00290280" w:rsidP="0033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732F5" w14:textId="3DF88B1F" w:rsidR="003F7180" w:rsidRPr="00D91723" w:rsidRDefault="00261439" w:rsidP="00610BBE">
    <w:pPr>
      <w:pStyle w:val="Altbilgi"/>
      <w:pBdr>
        <w:top w:val="single" w:sz="4" w:space="1" w:color="auto"/>
      </w:pBdr>
      <w:tabs>
        <w:tab w:val="center" w:pos="5760"/>
      </w:tabs>
      <w:rPr>
        <w:sz w:val="18"/>
      </w:rPr>
    </w:pPr>
    <w:r>
      <w:rPr>
        <w:sz w:val="18"/>
      </w:rPr>
      <w:t xml:space="preserve">Teknoloji Fakültesi </w:t>
    </w:r>
    <w:r w:rsidR="003F7180" w:rsidRPr="00D91723">
      <w:rPr>
        <w:sz w:val="18"/>
      </w:rPr>
      <w:t xml:space="preserve">Sanayi </w:t>
    </w:r>
    <w:r w:rsidR="00EA6F88">
      <w:rPr>
        <w:sz w:val="18"/>
      </w:rPr>
      <w:t xml:space="preserve">Koordinatörlüğü </w:t>
    </w:r>
    <w:r w:rsidRPr="00261439">
      <w:rPr>
        <w:sz w:val="18"/>
        <w:szCs w:val="18"/>
      </w:rPr>
      <w:t xml:space="preserve">Isparta Uygulamalı Bilimler Üniversitesi 100. Yıl </w:t>
    </w:r>
    <w:proofErr w:type="gramStart"/>
    <w:r w:rsidRPr="00261439">
      <w:rPr>
        <w:sz w:val="18"/>
        <w:szCs w:val="18"/>
      </w:rPr>
      <w:t>Yerleşkesi</w:t>
    </w:r>
    <w:r w:rsidRPr="00261439">
      <w:rPr>
        <w:sz w:val="18"/>
        <w:szCs w:val="18"/>
      </w:rPr>
      <w:t xml:space="preserve"> </w:t>
    </w:r>
    <w:r w:rsidRPr="00261439">
      <w:rPr>
        <w:sz w:val="18"/>
        <w:szCs w:val="18"/>
      </w:rPr>
      <w:t xml:space="preserve"> Keçeci</w:t>
    </w:r>
    <w:proofErr w:type="gramEnd"/>
    <w:r w:rsidRPr="00261439">
      <w:rPr>
        <w:sz w:val="18"/>
        <w:szCs w:val="18"/>
      </w:rPr>
      <w:t xml:space="preserve"> Mahallesi 129. Sokak No:34 ISPARTA</w:t>
    </w:r>
    <w:r w:rsidRPr="00261439">
      <w:rPr>
        <w:sz w:val="18"/>
      </w:rPr>
      <w:t xml:space="preserve"> </w:t>
    </w:r>
    <w:r>
      <w:rPr>
        <w:sz w:val="18"/>
      </w:rPr>
      <w:tab/>
    </w:r>
    <w:r>
      <w:rPr>
        <w:sz w:val="18"/>
      </w:rPr>
      <w:tab/>
    </w:r>
    <w:r w:rsidR="003F7180" w:rsidRPr="00D91723">
      <w:rPr>
        <w:sz w:val="18"/>
      </w:rPr>
      <w:t>Ayrıntılı bilgi için irtibat:</w:t>
    </w:r>
    <w:r>
      <w:rPr>
        <w:sz w:val="18"/>
      </w:rPr>
      <w:t xml:space="preserve"> </w:t>
    </w:r>
    <w:proofErr w:type="spellStart"/>
    <w:r w:rsidR="009D4214">
      <w:rPr>
        <w:sz w:val="18"/>
      </w:rPr>
      <w:t>Öğr</w:t>
    </w:r>
    <w:proofErr w:type="spellEnd"/>
    <w:r w:rsidR="009D4214">
      <w:rPr>
        <w:sz w:val="18"/>
      </w:rPr>
      <w:t xml:space="preserve">. </w:t>
    </w:r>
    <w:proofErr w:type="spellStart"/>
    <w:proofErr w:type="gramStart"/>
    <w:r w:rsidR="009D4214">
      <w:rPr>
        <w:sz w:val="18"/>
      </w:rPr>
      <w:t>Gör.</w:t>
    </w:r>
    <w:r>
      <w:rPr>
        <w:sz w:val="18"/>
      </w:rPr>
      <w:t>Dr</w:t>
    </w:r>
    <w:proofErr w:type="spellEnd"/>
    <w:r>
      <w:rPr>
        <w:sz w:val="18"/>
      </w:rPr>
      <w:t>.</w:t>
    </w:r>
    <w:proofErr w:type="gramEnd"/>
    <w:r w:rsidR="009D4214">
      <w:rPr>
        <w:sz w:val="18"/>
      </w:rPr>
      <w:t xml:space="preserve"> Uçan KARAKILINÇ</w:t>
    </w:r>
  </w:p>
  <w:p w14:paraId="0B0AD6CB" w14:textId="1A8BA55E" w:rsidR="003F7180" w:rsidRPr="00D91723" w:rsidRDefault="003F7180" w:rsidP="00610BBE">
    <w:pPr>
      <w:pStyle w:val="Altbilgi"/>
      <w:pBdr>
        <w:top w:val="single" w:sz="4" w:space="1" w:color="auto"/>
      </w:pBdr>
      <w:tabs>
        <w:tab w:val="center" w:pos="5760"/>
      </w:tabs>
      <w:rPr>
        <w:sz w:val="18"/>
      </w:rPr>
    </w:pPr>
    <w:r>
      <w:rPr>
        <w:sz w:val="18"/>
      </w:rPr>
      <w:t>Tel: (</w:t>
    </w:r>
    <w:r w:rsidRPr="00D91723">
      <w:rPr>
        <w:sz w:val="18"/>
      </w:rPr>
      <w:t>246</w:t>
    </w:r>
    <w:r w:rsidR="007A6FC2">
      <w:rPr>
        <w:sz w:val="18"/>
      </w:rPr>
      <w:t>) 21</w:t>
    </w:r>
    <w:r w:rsidR="00DE0B0F">
      <w:rPr>
        <w:sz w:val="18"/>
      </w:rPr>
      <w:t>4</w:t>
    </w:r>
    <w:r w:rsidR="00261439">
      <w:rPr>
        <w:sz w:val="18"/>
      </w:rPr>
      <w:t xml:space="preserve"> </w:t>
    </w:r>
    <w:r w:rsidR="00DE0B0F">
      <w:rPr>
        <w:sz w:val="18"/>
      </w:rPr>
      <w:t>6</w:t>
    </w:r>
    <w:r w:rsidR="00EA6F88">
      <w:rPr>
        <w:sz w:val="18"/>
      </w:rPr>
      <w:t>8</w:t>
    </w:r>
    <w:r w:rsidR="00261439">
      <w:rPr>
        <w:sz w:val="18"/>
      </w:rPr>
      <w:t xml:space="preserve"> </w:t>
    </w:r>
    <w:proofErr w:type="gramStart"/>
    <w:r w:rsidR="00261439">
      <w:rPr>
        <w:sz w:val="18"/>
      </w:rPr>
      <w:t>00</w:t>
    </w:r>
    <w:r w:rsidR="00EA6F88">
      <w:rPr>
        <w:sz w:val="18"/>
      </w:rPr>
      <w:t xml:space="preserve"> </w:t>
    </w:r>
    <w:r>
      <w:rPr>
        <w:sz w:val="18"/>
      </w:rPr>
      <w:t xml:space="preserve"> Faks</w:t>
    </w:r>
    <w:proofErr w:type="gramEnd"/>
    <w:r>
      <w:rPr>
        <w:sz w:val="18"/>
      </w:rPr>
      <w:t>: (</w:t>
    </w:r>
    <w:r w:rsidRPr="00D91723">
      <w:rPr>
        <w:sz w:val="18"/>
      </w:rPr>
      <w:t>246</w:t>
    </w:r>
    <w:r>
      <w:rPr>
        <w:sz w:val="18"/>
      </w:rPr>
      <w:t>)</w:t>
    </w:r>
    <w:r w:rsidRPr="00D91723">
      <w:rPr>
        <w:sz w:val="18"/>
      </w:rPr>
      <w:t xml:space="preserve"> 21</w:t>
    </w:r>
    <w:r w:rsidR="00EA6F88">
      <w:rPr>
        <w:sz w:val="18"/>
      </w:rPr>
      <w:t>46899</w:t>
    </w:r>
    <w:r w:rsidRPr="00D91723">
      <w:rPr>
        <w:sz w:val="18"/>
      </w:rPr>
      <w:tab/>
    </w:r>
    <w:r w:rsidRPr="00D91723">
      <w:rPr>
        <w:sz w:val="18"/>
      </w:rPr>
      <w:tab/>
      <w:t xml:space="preserve">       </w:t>
    </w:r>
    <w:r w:rsidR="00610BBE">
      <w:rPr>
        <w:sz w:val="18"/>
      </w:rPr>
      <w:t xml:space="preserve">       </w:t>
    </w:r>
    <w:r w:rsidRPr="00D91723">
      <w:rPr>
        <w:sz w:val="18"/>
      </w:rPr>
      <w:t xml:space="preserve">           </w:t>
    </w:r>
    <w:r>
      <w:rPr>
        <w:sz w:val="18"/>
      </w:rPr>
      <w:t xml:space="preserve">                        Fakülte-</w:t>
    </w:r>
    <w:r w:rsidRPr="00D91723">
      <w:rPr>
        <w:sz w:val="18"/>
      </w:rPr>
      <w:t xml:space="preserve">Sanayi </w:t>
    </w:r>
    <w:r w:rsidR="009D4214">
      <w:rPr>
        <w:sz w:val="18"/>
      </w:rPr>
      <w:t>K</w:t>
    </w:r>
    <w:r w:rsidR="00DE0B0F">
      <w:rPr>
        <w:sz w:val="18"/>
      </w:rPr>
      <w:t>o</w:t>
    </w:r>
    <w:r w:rsidR="009D4214">
      <w:rPr>
        <w:sz w:val="18"/>
      </w:rPr>
      <w:t>ordinatörü</w:t>
    </w:r>
  </w:p>
  <w:p w14:paraId="39DEF1E7" w14:textId="2AF42883" w:rsidR="003F7180" w:rsidRPr="008F3724" w:rsidRDefault="003F7180" w:rsidP="00610BBE">
    <w:pPr>
      <w:pStyle w:val="Altbilgi"/>
      <w:pBdr>
        <w:top w:val="single" w:sz="4" w:space="1" w:color="auto"/>
      </w:pBdr>
      <w:tabs>
        <w:tab w:val="center" w:pos="5760"/>
      </w:tabs>
    </w:pPr>
    <w:r w:rsidRPr="00D91723">
      <w:rPr>
        <w:sz w:val="18"/>
      </w:rPr>
      <w:t xml:space="preserve">E-posta: </w:t>
    </w:r>
    <w:r w:rsidRPr="003F7180">
      <w:rPr>
        <w:sz w:val="18"/>
      </w:rPr>
      <w:t>teknoloji@</w:t>
    </w:r>
    <w:r w:rsidR="009D4214">
      <w:rPr>
        <w:sz w:val="18"/>
      </w:rPr>
      <w:t>isubu</w:t>
    </w:r>
    <w:r w:rsidRPr="003F7180">
      <w:rPr>
        <w:sz w:val="18"/>
      </w:rPr>
      <w:t>.edu.tr</w:t>
    </w:r>
    <w:r>
      <w:rPr>
        <w:sz w:val="18"/>
      </w:rPr>
      <w:tab/>
    </w:r>
    <w:r>
      <w:rPr>
        <w:sz w:val="18"/>
      </w:rPr>
      <w:tab/>
    </w:r>
    <w:r w:rsidR="00610BBE">
      <w:rPr>
        <w:sz w:val="18"/>
      </w:rPr>
      <w:t xml:space="preserve">       </w:t>
    </w:r>
    <w:r w:rsidR="009D4214">
      <w:rPr>
        <w:sz w:val="18"/>
      </w:rPr>
      <w:t xml:space="preserve">                 </w:t>
    </w:r>
    <w:r w:rsidRPr="00D91723">
      <w:rPr>
        <w:sz w:val="18"/>
      </w:rPr>
      <w:t>Elektronik A</w:t>
    </w:r>
    <w:r>
      <w:rPr>
        <w:sz w:val="18"/>
      </w:rPr>
      <w:t xml:space="preserve">ğ: </w:t>
    </w:r>
    <w:r w:rsidRPr="003F7180">
      <w:rPr>
        <w:sz w:val="18"/>
      </w:rPr>
      <w:t>http://teknoloji.</w:t>
    </w:r>
    <w:r w:rsidR="009D4214">
      <w:rPr>
        <w:sz w:val="18"/>
      </w:rPr>
      <w:t>isubu</w:t>
    </w:r>
    <w:r w:rsidRPr="003F7180">
      <w:rPr>
        <w:sz w:val="18"/>
      </w:rPr>
      <w:t>.edu.tr/</w:t>
    </w:r>
  </w:p>
  <w:p w14:paraId="38F301B0" w14:textId="77777777" w:rsidR="001E5745" w:rsidRPr="003F7180" w:rsidRDefault="001E5745" w:rsidP="003F718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96A06" w14:textId="77777777" w:rsidR="00290280" w:rsidRDefault="00290280" w:rsidP="0033223F">
      <w:r>
        <w:separator/>
      </w:r>
    </w:p>
  </w:footnote>
  <w:footnote w:type="continuationSeparator" w:id="0">
    <w:p w14:paraId="279AA05E" w14:textId="77777777" w:rsidR="00290280" w:rsidRDefault="00290280" w:rsidP="00332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4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9"/>
      <w:gridCol w:w="5694"/>
      <w:gridCol w:w="1895"/>
    </w:tblGrid>
    <w:tr w:rsidR="00C14568" w14:paraId="40ADD001" w14:textId="77777777" w:rsidTr="00EA6F88">
      <w:trPr>
        <w:trHeight w:val="1550"/>
      </w:trPr>
      <w:tc>
        <w:tcPr>
          <w:tcW w:w="1819" w:type="dxa"/>
          <w:vAlign w:val="center"/>
        </w:tcPr>
        <w:p w14:paraId="71758199" w14:textId="1F28A5B2" w:rsidR="00C14568" w:rsidRDefault="00DE0B0F" w:rsidP="009914DD">
          <w:pPr>
            <w:tabs>
              <w:tab w:val="left" w:pos="810"/>
              <w:tab w:val="center" w:pos="4536"/>
            </w:tabs>
            <w:rPr>
              <w:b/>
            </w:rPr>
          </w:pPr>
          <w:r>
            <w:rPr>
              <w:noProof/>
            </w:rPr>
            <w:drawing>
              <wp:inline distT="0" distB="0" distL="0" distR="0" wp14:anchorId="75694EBD" wp14:editId="4006C413">
                <wp:extent cx="771525" cy="9429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350" cy="9513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4" w:type="dxa"/>
          <w:vAlign w:val="center"/>
        </w:tcPr>
        <w:p w14:paraId="43F9B714" w14:textId="77777777" w:rsidR="00745C6C" w:rsidRDefault="00745C6C" w:rsidP="00745C6C">
          <w:pPr>
            <w:spacing w:line="276" w:lineRule="auto"/>
            <w:jc w:val="center"/>
            <w:rPr>
              <w:b/>
              <w:sz w:val="20"/>
              <w:szCs w:val="20"/>
            </w:rPr>
          </w:pPr>
        </w:p>
        <w:p w14:paraId="5DF154B4" w14:textId="77777777" w:rsidR="00745C6C" w:rsidRDefault="00745C6C" w:rsidP="00745C6C">
          <w:pPr>
            <w:spacing w:line="276" w:lineRule="auto"/>
            <w:jc w:val="center"/>
            <w:rPr>
              <w:b/>
              <w:sz w:val="20"/>
              <w:szCs w:val="20"/>
            </w:rPr>
          </w:pPr>
        </w:p>
        <w:p w14:paraId="0E4B6073" w14:textId="678CE6C8" w:rsidR="009914DD" w:rsidRDefault="009D4214" w:rsidP="00745C6C">
          <w:pPr>
            <w:spacing w:line="276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ISPARTA UYGULAMALI BİLİMLER</w:t>
          </w:r>
          <w:r w:rsidR="00745C6C">
            <w:rPr>
              <w:b/>
              <w:sz w:val="20"/>
              <w:szCs w:val="20"/>
            </w:rPr>
            <w:t xml:space="preserve"> ÜNİVERSİTESİ </w:t>
          </w:r>
        </w:p>
        <w:p w14:paraId="7CBFD432" w14:textId="77777777" w:rsidR="00745C6C" w:rsidRDefault="00745C6C" w:rsidP="00745C6C">
          <w:pPr>
            <w:spacing w:line="276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TEKNOLOJİ FAKÜLTESİ</w:t>
          </w:r>
        </w:p>
        <w:p w14:paraId="663C79BF" w14:textId="676503DB" w:rsidR="00745C6C" w:rsidRDefault="00745C6C" w:rsidP="00745C6C">
          <w:pPr>
            <w:spacing w:line="276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VE</w:t>
          </w:r>
        </w:p>
        <w:p w14:paraId="5816BD40" w14:textId="5B3216C1" w:rsidR="00C14568" w:rsidRDefault="00902C13" w:rsidP="00452D10">
          <w:pPr>
            <w:spacing w:line="276" w:lineRule="auto"/>
            <w:jc w:val="center"/>
            <w:rPr>
              <w:b/>
            </w:rPr>
          </w:pPr>
          <w:r>
            <w:rPr>
              <w:b/>
              <w:sz w:val="20"/>
              <w:szCs w:val="20"/>
            </w:rPr>
            <w:t>……………………………….</w:t>
          </w:r>
          <w:r w:rsidR="00452D10">
            <w:rPr>
              <w:b/>
              <w:sz w:val="20"/>
              <w:szCs w:val="20"/>
            </w:rPr>
            <w:t xml:space="preserve">. </w:t>
          </w:r>
          <w:r w:rsidR="00745C6C">
            <w:rPr>
              <w:b/>
              <w:sz w:val="20"/>
              <w:szCs w:val="20"/>
            </w:rPr>
            <w:t>İŞBİRLİĞİ PROTOKOLÜ</w:t>
          </w:r>
        </w:p>
      </w:tc>
      <w:tc>
        <w:tcPr>
          <w:tcW w:w="1895" w:type="dxa"/>
          <w:vAlign w:val="center"/>
        </w:tcPr>
        <w:p w14:paraId="7B67301D" w14:textId="6F20DEEC" w:rsidR="00C14568" w:rsidRDefault="00C14568" w:rsidP="00740686">
          <w:pPr>
            <w:tabs>
              <w:tab w:val="left" w:pos="810"/>
              <w:tab w:val="center" w:pos="4536"/>
            </w:tabs>
            <w:jc w:val="right"/>
            <w:rPr>
              <w:b/>
            </w:rPr>
          </w:pPr>
        </w:p>
      </w:tc>
    </w:tr>
  </w:tbl>
  <w:p w14:paraId="67119FC9" w14:textId="77777777" w:rsidR="0033223F" w:rsidRPr="00C14568" w:rsidRDefault="0033223F" w:rsidP="00C1456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978AB"/>
    <w:multiLevelType w:val="hybridMultilevel"/>
    <w:tmpl w:val="0D7E10C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3E2AE7"/>
    <w:multiLevelType w:val="hybridMultilevel"/>
    <w:tmpl w:val="40F8D42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3F"/>
    <w:rsid w:val="00012C25"/>
    <w:rsid w:val="0002273F"/>
    <w:rsid w:val="000E1F51"/>
    <w:rsid w:val="000F2F1A"/>
    <w:rsid w:val="00180B13"/>
    <w:rsid w:val="00187B95"/>
    <w:rsid w:val="00193F39"/>
    <w:rsid w:val="001E5745"/>
    <w:rsid w:val="00201CD1"/>
    <w:rsid w:val="00261439"/>
    <w:rsid w:val="002679E7"/>
    <w:rsid w:val="00290280"/>
    <w:rsid w:val="00314BCE"/>
    <w:rsid w:val="00320DCE"/>
    <w:rsid w:val="00323605"/>
    <w:rsid w:val="0033223F"/>
    <w:rsid w:val="00380719"/>
    <w:rsid w:val="003A1197"/>
    <w:rsid w:val="003F23C5"/>
    <w:rsid w:val="003F7180"/>
    <w:rsid w:val="00452D10"/>
    <w:rsid w:val="00544803"/>
    <w:rsid w:val="00574B00"/>
    <w:rsid w:val="005C2A85"/>
    <w:rsid w:val="005D555A"/>
    <w:rsid w:val="00610BBE"/>
    <w:rsid w:val="00611389"/>
    <w:rsid w:val="006414B2"/>
    <w:rsid w:val="00661C04"/>
    <w:rsid w:val="00665293"/>
    <w:rsid w:val="00673A85"/>
    <w:rsid w:val="00722553"/>
    <w:rsid w:val="00730EA2"/>
    <w:rsid w:val="0073228A"/>
    <w:rsid w:val="00745855"/>
    <w:rsid w:val="00745C6C"/>
    <w:rsid w:val="007A6FC2"/>
    <w:rsid w:val="007C22E2"/>
    <w:rsid w:val="008C6AF7"/>
    <w:rsid w:val="008E184C"/>
    <w:rsid w:val="008F3724"/>
    <w:rsid w:val="00902C13"/>
    <w:rsid w:val="009077ED"/>
    <w:rsid w:val="00953525"/>
    <w:rsid w:val="009709A2"/>
    <w:rsid w:val="009914DD"/>
    <w:rsid w:val="009A48CF"/>
    <w:rsid w:val="009A5AFF"/>
    <w:rsid w:val="009D4214"/>
    <w:rsid w:val="00A637B5"/>
    <w:rsid w:val="00AE07AD"/>
    <w:rsid w:val="00B633D2"/>
    <w:rsid w:val="00B82102"/>
    <w:rsid w:val="00BF078C"/>
    <w:rsid w:val="00C14568"/>
    <w:rsid w:val="00D91723"/>
    <w:rsid w:val="00DE0B0F"/>
    <w:rsid w:val="00E174E9"/>
    <w:rsid w:val="00EA6F88"/>
    <w:rsid w:val="00EB2CEB"/>
    <w:rsid w:val="00F22DD9"/>
    <w:rsid w:val="00F54664"/>
    <w:rsid w:val="00FC61AB"/>
    <w:rsid w:val="00FD7F98"/>
    <w:rsid w:val="00FE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EEE7B"/>
  <w15:docId w15:val="{19226990-A730-48B7-B07C-345477D3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223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3223F"/>
  </w:style>
  <w:style w:type="paragraph" w:styleId="Altbilgi">
    <w:name w:val="footer"/>
    <w:basedOn w:val="Normal"/>
    <w:link w:val="AltbilgiChar"/>
    <w:unhideWhenUsed/>
    <w:rsid w:val="0033223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3223F"/>
  </w:style>
  <w:style w:type="character" w:customStyle="1" w:styleId="siyahorta">
    <w:name w:val="siyah__orta"/>
    <w:basedOn w:val="VarsaylanParagrafYazTipi"/>
    <w:rsid w:val="001E5745"/>
  </w:style>
  <w:style w:type="character" w:styleId="Kpr">
    <w:name w:val="Hyperlink"/>
    <w:basedOn w:val="VarsaylanParagrafYazTipi"/>
    <w:uiPriority w:val="99"/>
    <w:unhideWhenUsed/>
    <w:rsid w:val="003F7180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C14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1456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568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KARAİNC</cp:lastModifiedBy>
  <cp:revision>6</cp:revision>
  <cp:lastPrinted>2022-03-29T10:32:00Z</cp:lastPrinted>
  <dcterms:created xsi:type="dcterms:W3CDTF">2022-02-24T11:21:00Z</dcterms:created>
  <dcterms:modified xsi:type="dcterms:W3CDTF">2025-12-19T14:12:00Z</dcterms:modified>
</cp:coreProperties>
</file>